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3016CF" w14:paraId="240BC875" w14:textId="77777777" w:rsidTr="00B32E00">
        <w:trPr>
          <w:jc w:val="center"/>
        </w:trPr>
        <w:tc>
          <w:tcPr>
            <w:tcW w:w="4536" w:type="dxa"/>
          </w:tcPr>
          <w:p w14:paraId="14FB3555" w14:textId="77777777" w:rsidR="003016CF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  <w:bookmarkStart w:id="0" w:name="_GoBack"/>
            <w:bookmarkEnd w:id="0"/>
            <w:r w:rsidRPr="00D46C61">
              <w:rPr>
                <w:b/>
              </w:rPr>
              <w:t>СОГЛАСОВАНО:</w:t>
            </w:r>
          </w:p>
          <w:p w14:paraId="0439C524" w14:textId="77777777" w:rsidR="003016CF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Управляющий директор</w:t>
            </w:r>
          </w:p>
          <w:p w14:paraId="374C9F97" w14:textId="77777777" w:rsidR="003016CF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ООО «РКС-Москва»</w:t>
            </w:r>
          </w:p>
          <w:p w14:paraId="11932F76" w14:textId="77777777" w:rsidR="003016CF" w:rsidRPr="00D46C61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56907FE8" w14:textId="5A35C957" w:rsidR="003016CF" w:rsidRDefault="003016CF" w:rsidP="00B32E00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 w:rsidR="00B91ED1">
              <w:rPr>
                <w:b/>
                <w:u w:val="single"/>
              </w:rPr>
              <w:t>А.О. Лефель</w:t>
            </w:r>
          </w:p>
          <w:p w14:paraId="0087D069" w14:textId="77777777" w:rsidR="003016CF" w:rsidRDefault="003016CF" w:rsidP="00B32E00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7552F98C" w14:textId="77777777" w:rsidR="003016CF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Утверждаю</w:t>
            </w:r>
            <w:r w:rsidRPr="00D46C61">
              <w:rPr>
                <w:b/>
              </w:rPr>
              <w:t>:</w:t>
            </w:r>
          </w:p>
          <w:p w14:paraId="0B3C72EA" w14:textId="77777777" w:rsidR="003016CF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Генеральный директор</w:t>
            </w:r>
          </w:p>
          <w:p w14:paraId="29112E30" w14:textId="77777777" w:rsidR="003016CF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ООО «РКС-Строй»</w:t>
            </w:r>
          </w:p>
          <w:p w14:paraId="13259D3D" w14:textId="77777777" w:rsidR="003016CF" w:rsidRPr="00D46C61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250DF0AC" w14:textId="77777777" w:rsidR="003016CF" w:rsidRDefault="003016CF" w:rsidP="00B32E00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A58C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>
              <w:rPr>
                <w:b/>
                <w:u w:val="single"/>
              </w:rPr>
              <w:t>А.Ю. Поташев</w:t>
            </w:r>
          </w:p>
          <w:p w14:paraId="22D6C337" w14:textId="77777777" w:rsidR="003016CF" w:rsidRDefault="003016CF" w:rsidP="00B32E00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</w:tbl>
    <w:p w14:paraId="3F289B55" w14:textId="77777777" w:rsidR="003972DD" w:rsidRPr="0056540A" w:rsidRDefault="003972DD" w:rsidP="00294C26">
      <w:pPr>
        <w:pStyle w:val="Style5"/>
        <w:widowControl/>
        <w:spacing w:line="276" w:lineRule="auto"/>
        <w:ind w:right="-144"/>
        <w:jc w:val="center"/>
        <w:rPr>
          <w:b/>
          <w:sz w:val="22"/>
          <w:szCs w:val="22"/>
        </w:rPr>
      </w:pPr>
      <w:r w:rsidRPr="0056540A">
        <w:rPr>
          <w:b/>
          <w:sz w:val="22"/>
          <w:szCs w:val="22"/>
        </w:rPr>
        <w:t>ТЕХНИЧЕСКОЕ ЗАДАНИЕ</w:t>
      </w:r>
    </w:p>
    <w:p w14:paraId="13DBD28A" w14:textId="76637C39" w:rsidR="005251D5" w:rsidRPr="0056540A" w:rsidRDefault="009F6C7D" w:rsidP="00E95096">
      <w:pPr>
        <w:pStyle w:val="Style5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</w:t>
      </w:r>
      <w:r w:rsidRPr="00565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  <w:r w:rsidRPr="0056540A">
        <w:rPr>
          <w:sz w:val="22"/>
          <w:szCs w:val="22"/>
        </w:rPr>
        <w:t xml:space="preserve">РАБОТ </w:t>
      </w:r>
    </w:p>
    <w:p w14:paraId="7328B69F" w14:textId="0C9F3EF1" w:rsidR="00B119E4" w:rsidRDefault="009F6C7D" w:rsidP="00B119E4">
      <w:pPr>
        <w:spacing w:line="276" w:lineRule="auto"/>
        <w:jc w:val="center"/>
        <w:rPr>
          <w:b/>
          <w:sz w:val="22"/>
          <w:szCs w:val="22"/>
        </w:rPr>
      </w:pPr>
      <w:r w:rsidRPr="009F6C7D">
        <w:rPr>
          <w:b/>
          <w:sz w:val="22"/>
          <w:szCs w:val="22"/>
        </w:rPr>
        <w:t xml:space="preserve">ПО УСТРОЙСТВУ </w:t>
      </w:r>
      <w:r w:rsidR="00AD6464">
        <w:rPr>
          <w:b/>
          <w:sz w:val="22"/>
          <w:szCs w:val="22"/>
        </w:rPr>
        <w:t>СТЕН И ПЕРЕГОРОДОК</w:t>
      </w:r>
      <w:r w:rsidR="000920B9">
        <w:rPr>
          <w:b/>
          <w:sz w:val="22"/>
          <w:szCs w:val="22"/>
        </w:rPr>
        <w:t xml:space="preserve"> </w:t>
      </w:r>
      <w:r w:rsidR="00C92154">
        <w:rPr>
          <w:b/>
          <w:sz w:val="22"/>
          <w:szCs w:val="22"/>
        </w:rPr>
        <w:t>ВЫШ</w:t>
      </w:r>
      <w:r w:rsidR="00AD6464">
        <w:rPr>
          <w:b/>
          <w:sz w:val="22"/>
          <w:szCs w:val="22"/>
        </w:rPr>
        <w:t>Е</w:t>
      </w:r>
      <w:r w:rsidRPr="009F6C7D">
        <w:rPr>
          <w:b/>
          <w:sz w:val="22"/>
          <w:szCs w:val="22"/>
        </w:rPr>
        <w:t xml:space="preserve"> ОТМ. 0.000</w:t>
      </w:r>
      <w:r>
        <w:rPr>
          <w:b/>
          <w:sz w:val="22"/>
          <w:szCs w:val="22"/>
        </w:rPr>
        <w:t xml:space="preserve"> </w:t>
      </w:r>
    </w:p>
    <w:p w14:paraId="71A6A2E1" w14:textId="77777777" w:rsidR="008706F5" w:rsidRPr="0056540A" w:rsidRDefault="008706F5" w:rsidP="00B119E4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F48445D" w14:textId="6885C6F0" w:rsidR="00B119E4" w:rsidRDefault="00B15E97" w:rsidP="008706F5">
      <w:pPr>
        <w:spacing w:line="276" w:lineRule="auto"/>
        <w:jc w:val="both"/>
      </w:pPr>
      <w:r w:rsidRPr="00EA0743">
        <w:rPr>
          <w:color w:val="000000" w:themeColor="text1"/>
          <w:lang w:eastAsia="en-US"/>
        </w:rPr>
        <w:t>Объект</w:t>
      </w:r>
      <w:r>
        <w:rPr>
          <w:color w:val="000000" w:themeColor="text1"/>
          <w:lang w:eastAsia="en-US"/>
        </w:rPr>
        <w:t>:</w:t>
      </w:r>
      <w:r w:rsidRPr="00E954FE">
        <w:t xml:space="preserve"> </w:t>
      </w:r>
      <w:r w:rsidR="008706F5" w:rsidRPr="008706F5">
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</w:r>
    </w:p>
    <w:p w14:paraId="6F2DDF9E" w14:textId="77777777" w:rsidR="008706F5" w:rsidRPr="00EC6AAE" w:rsidRDefault="008706F5" w:rsidP="008706F5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82A92" w:rsidRPr="00206140" w14:paraId="251E1FC3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367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9C6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Содержание основных данных и требований</w:t>
            </w:r>
          </w:p>
        </w:tc>
      </w:tr>
      <w:tr w:rsidR="00882A92" w:rsidRPr="00206140" w14:paraId="74A1B6B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379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54F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5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3</w:t>
            </w:r>
          </w:p>
        </w:tc>
      </w:tr>
      <w:tr w:rsidR="00395655" w:rsidRPr="000B6EA5" w14:paraId="0E62A23D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D515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CD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Основание для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0C7" w14:textId="4987F681" w:rsidR="00395655" w:rsidRPr="00206140" w:rsidRDefault="00CE621D" w:rsidP="00DC6397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t xml:space="preserve">Договор </w:t>
            </w:r>
            <w:r>
              <w:t xml:space="preserve">субподряда № __________ от  </w:t>
            </w:r>
            <w:r w:rsidR="00D3152B">
              <w:t xml:space="preserve">   </w:t>
            </w:r>
            <w:r w:rsidRPr="008706F5">
              <w:t>.</w:t>
            </w:r>
            <w:r w:rsidR="00DC6397">
              <w:t>2024</w:t>
            </w:r>
            <w:r w:rsidR="00DC6397" w:rsidRPr="00206140">
              <w:t xml:space="preserve"> </w:t>
            </w:r>
            <w:r w:rsidRPr="00206140">
              <w:t>г.</w:t>
            </w:r>
          </w:p>
        </w:tc>
      </w:tr>
      <w:tr w:rsidR="00395655" w:rsidRPr="00206140" w14:paraId="6DC2924F" w14:textId="77777777" w:rsidTr="00E8431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FD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351" w14:textId="6A080512" w:rsidR="00395655" w:rsidRPr="00206140" w:rsidRDefault="008706F5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Технический з</w:t>
            </w:r>
            <w:r w:rsidR="00395655" w:rsidRPr="00206140">
              <w:rPr>
                <w:lang w:eastAsia="en-US"/>
              </w:rPr>
              <w:t>аказчик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416" w14:textId="7F7B18BA" w:rsidR="00395655" w:rsidRPr="00206140" w:rsidRDefault="00620D70" w:rsidP="008706F5">
            <w:pPr>
              <w:spacing w:line="276" w:lineRule="auto"/>
              <w:jc w:val="both"/>
              <w:rPr>
                <w:lang w:eastAsia="en-US"/>
              </w:rPr>
            </w:pPr>
            <w:r w:rsidRPr="00C828AE">
              <w:t>ООО «</w:t>
            </w:r>
            <w:r w:rsidR="008706F5">
              <w:t>РКС-Москва</w:t>
            </w:r>
            <w:r w:rsidRPr="00C828AE">
              <w:t>»</w:t>
            </w:r>
          </w:p>
        </w:tc>
      </w:tr>
      <w:tr w:rsidR="00395655" w:rsidRPr="00206140" w14:paraId="4DC28138" w14:textId="77777777" w:rsidTr="00E84319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1E2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0BE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Генподрядчик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A76" w14:textId="3573BFD4" w:rsidR="00395655" w:rsidRPr="00206140" w:rsidRDefault="00AD0510" w:rsidP="008706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ООО «</w:t>
            </w:r>
            <w:r w:rsidR="008706F5">
              <w:rPr>
                <w:color w:val="000000" w:themeColor="text1"/>
              </w:rPr>
              <w:t>РКС-Строй</w:t>
            </w:r>
            <w:r w:rsidR="00B15E97" w:rsidRPr="00206140">
              <w:rPr>
                <w:color w:val="000000" w:themeColor="text1"/>
              </w:rPr>
              <w:t>»</w:t>
            </w:r>
          </w:p>
        </w:tc>
      </w:tr>
      <w:tr w:rsidR="00395655" w:rsidRPr="00206140" w14:paraId="49DBEB69" w14:textId="77777777" w:rsidTr="00E84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107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1A8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3F" w14:textId="6868E281" w:rsidR="00395655" w:rsidRPr="00206140" w:rsidRDefault="00DB55B7" w:rsidP="00D530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</w:tr>
      <w:tr w:rsidR="00395655" w:rsidRPr="00206140" w14:paraId="053DC0D7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7C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FF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Наименование и адрес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FA" w14:textId="278C3DDA" w:rsidR="00206140" w:rsidRPr="00A409F9" w:rsidRDefault="008706F5" w:rsidP="009E2B73">
            <w:pPr>
              <w:spacing w:line="276" w:lineRule="auto"/>
              <w:jc w:val="both"/>
            </w:pPr>
            <w:r w:rsidRPr="008706F5">
      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      </w:r>
          </w:p>
        </w:tc>
      </w:tr>
      <w:tr w:rsidR="00395655" w:rsidRPr="00206140" w14:paraId="5961279C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37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2C5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Вид строительства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9AC" w14:textId="77777777" w:rsidR="00395655" w:rsidRPr="00206140" w:rsidRDefault="00395655" w:rsidP="0039565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Новое строительство</w:t>
            </w:r>
          </w:p>
        </w:tc>
      </w:tr>
      <w:tr w:rsidR="003309C7" w:rsidRPr="00206140" w14:paraId="2E46CC09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FFA" w14:textId="77777777" w:rsidR="003309C7" w:rsidRPr="00206140" w:rsidRDefault="003309C7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4B6" w14:textId="1102E5C9" w:rsidR="003309C7" w:rsidRPr="00206140" w:rsidRDefault="003309C7" w:rsidP="00395655">
            <w:pPr>
              <w:spacing w:line="276" w:lineRule="auto"/>
              <w:jc w:val="center"/>
              <w:rPr>
                <w:lang w:eastAsia="en-US"/>
              </w:rPr>
            </w:pPr>
            <w:r w:rsidRPr="003309C7">
              <w:rPr>
                <w:lang w:eastAsia="en-US"/>
              </w:rPr>
              <w:t>Исходные данные, предоставляемые Заказчиком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1103" w14:textId="3C10B05A" w:rsidR="00060ABD" w:rsidRDefault="00060ABD" w:rsidP="00B27DF8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 w:rsidR="00B27DF8">
              <w:rPr>
                <w:szCs w:val="20"/>
              </w:rPr>
              <w:t>АР1.1.1</w:t>
            </w:r>
            <w:r>
              <w:rPr>
                <w:szCs w:val="20"/>
              </w:rPr>
              <w:t xml:space="preserve">. </w:t>
            </w:r>
            <w:r w:rsidR="00C7089C">
              <w:rPr>
                <w:szCs w:val="20"/>
              </w:rPr>
              <w:t xml:space="preserve">Архитектурные решения. Кладочные </w:t>
            </w:r>
            <w:r w:rsidR="00B27DF8">
              <w:rPr>
                <w:szCs w:val="20"/>
              </w:rPr>
              <w:t>планы. Корпус 1</w:t>
            </w:r>
            <w:r w:rsidRPr="00B27DF8">
              <w:rPr>
                <w:szCs w:val="20"/>
              </w:rPr>
              <w:t>;</w:t>
            </w:r>
          </w:p>
          <w:p w14:paraId="3C267D49" w14:textId="492FD465" w:rsidR="00B27DF8" w:rsidRDefault="00B27DF8" w:rsidP="00B27DF8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АР2.1.1. Архитектурные решения. Кладочные планы. Корпус 2</w:t>
            </w:r>
            <w:r w:rsidRPr="00B27DF8">
              <w:rPr>
                <w:szCs w:val="20"/>
              </w:rPr>
              <w:t>;</w:t>
            </w:r>
          </w:p>
          <w:p w14:paraId="4AF414FC" w14:textId="6721E8C5" w:rsidR="00B27DF8" w:rsidRDefault="00B27DF8" w:rsidP="00B27DF8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АР3.1.1. Архитектурные решения. Кладочные планы. Корпус 3</w:t>
            </w:r>
            <w:r w:rsidRPr="00B27DF8">
              <w:rPr>
                <w:szCs w:val="20"/>
              </w:rPr>
              <w:t>;</w:t>
            </w:r>
          </w:p>
          <w:p w14:paraId="1AEBC022" w14:textId="189BFC2E" w:rsidR="00B27DF8" w:rsidRDefault="00B27DF8" w:rsidP="00B27DF8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АР1.2. Архитектурные решения. Кровля. Корпус 1</w:t>
            </w:r>
            <w:r w:rsidRPr="00B27DF8">
              <w:rPr>
                <w:szCs w:val="20"/>
              </w:rPr>
              <w:t>;</w:t>
            </w:r>
          </w:p>
          <w:p w14:paraId="33263FFC" w14:textId="13FBCA0E" w:rsidR="00B27DF8" w:rsidRDefault="00B27DF8" w:rsidP="00B27DF8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АР2.2. Архитектурные решения. Кровля. Корпус 2</w:t>
            </w:r>
            <w:r w:rsidRPr="00B27DF8">
              <w:rPr>
                <w:szCs w:val="20"/>
              </w:rPr>
              <w:t>;</w:t>
            </w:r>
          </w:p>
          <w:p w14:paraId="3D83438B" w14:textId="79FF6802" w:rsidR="00B27DF8" w:rsidRPr="00B27DF8" w:rsidRDefault="00B27DF8" w:rsidP="00B27DF8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АР3.2. Архитектурные решения. Кровля. Корпус 3</w:t>
            </w:r>
            <w:r w:rsidRPr="00B27DF8">
              <w:rPr>
                <w:szCs w:val="20"/>
              </w:rPr>
              <w:t>;</w:t>
            </w:r>
          </w:p>
          <w:p w14:paraId="4C6A8A41" w14:textId="2F4E85EB" w:rsidR="003309C7" w:rsidRPr="00860042" w:rsidRDefault="003309C7" w:rsidP="004F20C6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860042">
              <w:rPr>
                <w:szCs w:val="20"/>
              </w:rPr>
              <w:t>Ведомость объемов работ</w:t>
            </w:r>
            <w:r w:rsidR="00D3152B" w:rsidRPr="00860042">
              <w:rPr>
                <w:szCs w:val="20"/>
              </w:rPr>
              <w:t>.</w:t>
            </w:r>
          </w:p>
        </w:tc>
      </w:tr>
      <w:tr w:rsidR="008C037A" w:rsidRPr="00206140" w14:paraId="54D9BBBD" w14:textId="77777777" w:rsidTr="00AD0510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7D" w14:textId="77777777" w:rsidR="008C037A" w:rsidRPr="00206140" w:rsidRDefault="008C037A" w:rsidP="008C03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00D" w14:textId="5112D0B2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0B8" w14:textId="5146E62B" w:rsidR="008C037A" w:rsidRPr="004F20C6" w:rsidRDefault="008C037A" w:rsidP="008C037A">
            <w:p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На основании рабочей документации, представляемой Заказчиком, технического задания, включая дополнительные требования по качеству, указанные в составе настоящего </w:t>
            </w:r>
            <w:r w:rsidRPr="004F20C6">
              <w:rPr>
                <w:lang w:eastAsia="en-US"/>
              </w:rPr>
              <w:t xml:space="preserve">технического задания, а также нормами и правилами, действующими в РФ, Заказчик и </w:t>
            </w:r>
            <w:r w:rsidRPr="004F20C6">
              <w:rPr>
                <w:lang w:eastAsia="en-US"/>
              </w:rPr>
              <w:lastRenderedPageBreak/>
              <w:t xml:space="preserve">Генподрядчик поручают Подрядчику выполнить полный комплекс работ по </w:t>
            </w:r>
            <w:r w:rsidRPr="004F20C6">
              <w:t xml:space="preserve">кладке стен и перегородок </w:t>
            </w:r>
            <w:r w:rsidR="00B27DF8">
              <w:t>надземной</w:t>
            </w:r>
            <w:r w:rsidR="00B27DF8" w:rsidRPr="004F20C6">
              <w:t xml:space="preserve"> </w:t>
            </w:r>
            <w:r w:rsidRPr="004F20C6">
              <w:t xml:space="preserve">части </w:t>
            </w:r>
            <w:r w:rsidRPr="004F20C6">
              <w:rPr>
                <w:lang w:eastAsia="en-US"/>
              </w:rPr>
              <w:t>используя собственные ресурсы</w:t>
            </w:r>
            <w:r w:rsidRPr="004F20C6">
              <w:t>.</w:t>
            </w:r>
          </w:p>
          <w:p w14:paraId="1D908EA4" w14:textId="77777777" w:rsidR="008C037A" w:rsidRPr="004F20C6" w:rsidRDefault="008C037A" w:rsidP="008C037A">
            <w:pPr>
              <w:pStyle w:val="a3"/>
              <w:numPr>
                <w:ilvl w:val="1"/>
                <w:numId w:val="36"/>
              </w:numPr>
              <w:spacing w:after="240" w:line="276" w:lineRule="auto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Состав работ</w:t>
            </w:r>
          </w:p>
          <w:p w14:paraId="4DBCDB1B" w14:textId="77777777" w:rsidR="008C037A" w:rsidRPr="004F20C6" w:rsidRDefault="008C037A" w:rsidP="008C037A">
            <w:pPr>
              <w:pStyle w:val="a3"/>
              <w:spacing w:after="240" w:line="276" w:lineRule="auto"/>
              <w:ind w:left="575"/>
              <w:jc w:val="both"/>
              <w:rPr>
                <w:lang w:eastAsia="en-US"/>
              </w:rPr>
            </w:pPr>
          </w:p>
          <w:p w14:paraId="4E9CB1B5" w14:textId="2FDD20FA" w:rsidR="008C037A" w:rsidRPr="004F20C6" w:rsidRDefault="00B27DF8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>Работы по устройству кладки из пазогребневых плит;</w:t>
            </w:r>
            <w:r w:rsidR="008C037A" w:rsidRPr="004F20C6">
              <w:rPr>
                <w:szCs w:val="20"/>
              </w:rPr>
              <w:t xml:space="preserve"> </w:t>
            </w:r>
          </w:p>
          <w:p w14:paraId="6C5A5799" w14:textId="3DAFF645" w:rsidR="008C037A" w:rsidRPr="004F20C6" w:rsidRDefault="008C037A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F20C6">
              <w:rPr>
                <w:szCs w:val="20"/>
              </w:rPr>
              <w:t xml:space="preserve">Работы по армированию кладки; </w:t>
            </w:r>
          </w:p>
          <w:p w14:paraId="60DF8988" w14:textId="12D9CFDB" w:rsidR="008C037A" w:rsidRPr="004F20C6" w:rsidRDefault="008C037A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F20C6">
              <w:rPr>
                <w:szCs w:val="20"/>
              </w:rPr>
              <w:t xml:space="preserve">Работы по устройству примыканий к вертикальным и горизонтальным конструкциям. </w:t>
            </w:r>
          </w:p>
          <w:p w14:paraId="7AAC1778" w14:textId="762C8433" w:rsidR="008C037A" w:rsidRPr="004F20C6" w:rsidRDefault="008C037A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F20C6">
              <w:rPr>
                <w:szCs w:val="20"/>
              </w:rPr>
              <w:t>Работы по устройству перемычек.</w:t>
            </w:r>
          </w:p>
          <w:p w14:paraId="16547B72" w14:textId="77777777" w:rsidR="008C037A" w:rsidRPr="004F20C6" w:rsidRDefault="008C037A" w:rsidP="008C037A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421093B0" w14:textId="77777777" w:rsidR="008C037A" w:rsidRPr="004F20C6" w:rsidRDefault="008C037A" w:rsidP="008C037A">
            <w:pPr>
              <w:pStyle w:val="a3"/>
              <w:numPr>
                <w:ilvl w:val="1"/>
                <w:numId w:val="46"/>
              </w:numPr>
              <w:spacing w:after="240" w:line="276" w:lineRule="auto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Дополнительные сведения</w:t>
            </w:r>
          </w:p>
          <w:p w14:paraId="10FEA786" w14:textId="77777777" w:rsidR="008C037A" w:rsidRPr="004F20C6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</w:p>
          <w:p w14:paraId="146D7854" w14:textId="2F6BB6B9" w:rsidR="008C037A" w:rsidRPr="004F20C6" w:rsidRDefault="008C037A" w:rsidP="008C037A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4F20C6">
              <w:rPr>
                <w:lang w:eastAsia="en-US"/>
              </w:rPr>
              <w:t xml:space="preserve">В качестве исходных данных для заключения Договора служит Рабочая документация. Возможны уточнения и изменения Рабочей документации, в таком случае стороны согласовали, что любые изменения планировочных решений конструктивных решений здания, учтенные в Рабочей документации, выданной «В производство работ» не будут являться основанием для изменения единичных расценок, стоимости и сроков работ. </w:t>
            </w:r>
          </w:p>
          <w:p w14:paraId="46ADEE48" w14:textId="490A5D9F" w:rsidR="008C037A" w:rsidRDefault="002227BC" w:rsidP="008C037A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Кладка из пазогребневых плит выполнить из плит СПУПу-М150/1,6, размером 667х500х80 мм на клеевом растворе. </w:t>
            </w:r>
            <w:r w:rsidR="00BE32E6">
              <w:rPr>
                <w:lang w:eastAsia="en-US"/>
              </w:rPr>
              <w:t>Перемычки и примыкания кладки к вертикальным и горизонтальным конструкциям выполнить согласно Рабочей документации</w:t>
            </w:r>
          </w:p>
          <w:p w14:paraId="6BD1595F" w14:textId="32CAA099" w:rsidR="008C037A" w:rsidRDefault="008C037A" w:rsidP="004F20C6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200BAD">
              <w:rPr>
                <w:lang w:eastAsia="en-US"/>
              </w:rPr>
              <w:t>Предельные отклонения конструкций от проектных величин должны удовлетворять требованиям СП 70.13330.2012 "Несущие и ограждающие конструкции".</w:t>
            </w:r>
          </w:p>
          <w:p w14:paraId="595E76D0" w14:textId="77777777" w:rsidR="008C037A" w:rsidRDefault="008C037A" w:rsidP="008C037A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402264">
              <w:rPr>
                <w:lang w:eastAsia="en-US"/>
              </w:rPr>
              <w:t>В составе работ</w:t>
            </w:r>
            <w:r>
              <w:rPr>
                <w:lang w:eastAsia="en-US"/>
              </w:rPr>
              <w:t xml:space="preserve"> (п.1.1)</w:t>
            </w:r>
            <w:r w:rsidRPr="00402264">
              <w:rPr>
                <w:lang w:eastAsia="en-US"/>
              </w:rPr>
              <w:t xml:space="preserve"> перечислены основные виды работ, обязательные к выполнению. Работы, являющиеся предварительными, вспомогательными или технологически обязательными для выполнения основных видов работ также входят в состав работ по настоящему техническому заданию.</w:t>
            </w:r>
          </w:p>
          <w:p w14:paraId="1800F995" w14:textId="77777777" w:rsidR="008C037A" w:rsidRDefault="008C037A" w:rsidP="008C037A">
            <w:pPr>
              <w:pStyle w:val="a3"/>
              <w:spacing w:line="276" w:lineRule="auto"/>
              <w:ind w:left="1150"/>
              <w:jc w:val="both"/>
              <w:rPr>
                <w:lang w:eastAsia="en-US"/>
              </w:rPr>
            </w:pPr>
          </w:p>
          <w:p w14:paraId="787391CE" w14:textId="77777777" w:rsidR="008C037A" w:rsidRDefault="008C037A" w:rsidP="008C037A">
            <w:pPr>
              <w:pStyle w:val="a3"/>
              <w:spacing w:line="276" w:lineRule="auto"/>
              <w:ind w:left="1150"/>
              <w:jc w:val="both"/>
              <w:rPr>
                <w:lang w:eastAsia="en-US"/>
              </w:rPr>
            </w:pPr>
          </w:p>
          <w:p w14:paraId="04AD9363" w14:textId="77777777" w:rsidR="008C037A" w:rsidRPr="00A12EAD" w:rsidRDefault="008C037A" w:rsidP="008C037A">
            <w:pPr>
              <w:autoSpaceDE w:val="0"/>
              <w:autoSpaceDN w:val="0"/>
              <w:adjustRightInd w:val="0"/>
              <w:rPr>
                <w:b/>
                <w:szCs w:val="22"/>
                <w:u w:val="single"/>
              </w:rPr>
            </w:pPr>
            <w:r w:rsidRPr="00A12EAD">
              <w:rPr>
                <w:b/>
                <w:szCs w:val="22"/>
                <w:u w:val="single"/>
              </w:rPr>
              <w:t>Дополнительные требования к выполнению работ</w:t>
            </w:r>
          </w:p>
          <w:p w14:paraId="11FBE0B5" w14:textId="77777777" w:rsidR="008C037A" w:rsidRPr="00A12EAD" w:rsidRDefault="008C037A" w:rsidP="008C03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14:paraId="06E84BE3" w14:textId="0AC5AB6C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Предоставить все сопроводительные документы. Поставляемая продукция должна соответствовать всем санитарно-гигиеническим и противопожарным требованиям согласно проекту, подтверждён</w:t>
            </w:r>
            <w:r w:rsidR="003627A7">
              <w:rPr>
                <w:szCs w:val="20"/>
              </w:rPr>
              <w:t>ная сертификатами и паспортами;</w:t>
            </w:r>
          </w:p>
          <w:p w14:paraId="18B3E58F" w14:textId="64A67280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Предоставить технологические карты, ППР</w:t>
            </w:r>
            <w:r>
              <w:rPr>
                <w:szCs w:val="20"/>
              </w:rPr>
              <w:t>, увязанные с основ</w:t>
            </w:r>
            <w:r w:rsidR="003627A7">
              <w:rPr>
                <w:szCs w:val="20"/>
              </w:rPr>
              <w:t>ными этапами строительных работ;</w:t>
            </w:r>
          </w:p>
          <w:p w14:paraId="487A6B3A" w14:textId="77777777" w:rsidR="008C037A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 xml:space="preserve">Весь комплекс работ должен быть выполнен силами подрядной </w:t>
            </w:r>
            <w:r w:rsidRPr="00813146">
              <w:rPr>
                <w:szCs w:val="20"/>
              </w:rPr>
              <w:t xml:space="preserve">организации, привлечение дополнительных </w:t>
            </w:r>
            <w:r w:rsidRPr="00813146">
              <w:rPr>
                <w:szCs w:val="20"/>
              </w:rPr>
              <w:lastRenderedPageBreak/>
              <w:t>подрядных/субподрядных организаций без согласования Генерального подрядчика не допускается;</w:t>
            </w:r>
          </w:p>
          <w:p w14:paraId="4217A744" w14:textId="77777777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Работы выполняются согласно СНиП, СП и рабочих чертежей,</w:t>
            </w:r>
            <w:r>
              <w:rPr>
                <w:szCs w:val="20"/>
              </w:rPr>
              <w:t xml:space="preserve"> и данного Технического задания</w:t>
            </w:r>
            <w:r w:rsidRPr="00A12EAD">
              <w:rPr>
                <w:szCs w:val="20"/>
              </w:rPr>
              <w:t>;</w:t>
            </w:r>
          </w:p>
          <w:p w14:paraId="2078B2D9" w14:textId="322C4546" w:rsidR="008C037A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Вед</w:t>
            </w:r>
            <w:r w:rsidR="003627A7">
              <w:rPr>
                <w:szCs w:val="20"/>
              </w:rPr>
              <w:t>ение необходимых журналов работ;</w:t>
            </w:r>
          </w:p>
          <w:p w14:paraId="676A5D2D" w14:textId="723F2B51" w:rsidR="003627A7" w:rsidRDefault="003627A7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Своевременное ведение исполнительной документации.</w:t>
            </w:r>
          </w:p>
          <w:p w14:paraId="5171EBD3" w14:textId="77777777" w:rsidR="008C037A" w:rsidRPr="00A12EAD" w:rsidRDefault="008C037A" w:rsidP="008C037A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1A70D1F3" w14:textId="77777777" w:rsidR="008C037A" w:rsidRPr="00A12EAD" w:rsidRDefault="008C037A" w:rsidP="008C037A">
            <w:pPr>
              <w:spacing w:line="276" w:lineRule="auto"/>
              <w:jc w:val="both"/>
              <w:rPr>
                <w:sz w:val="32"/>
                <w:lang w:eastAsia="en-US"/>
              </w:rPr>
            </w:pPr>
            <w:r w:rsidRPr="00A12EAD">
              <w:rPr>
                <w:szCs w:val="20"/>
              </w:rPr>
              <w:t>Пребывание в нерабочее время и проживание работников подрядной организации на территории объекта запрещено</w:t>
            </w:r>
          </w:p>
          <w:p w14:paraId="31098255" w14:textId="5EE162EC" w:rsidR="008C037A" w:rsidRPr="00206140" w:rsidRDefault="008C037A" w:rsidP="004F20C6">
            <w:pPr>
              <w:pStyle w:val="a3"/>
              <w:spacing w:line="276" w:lineRule="auto"/>
              <w:ind w:left="0" w:firstLine="283"/>
              <w:jc w:val="both"/>
              <w:rPr>
                <w:lang w:eastAsia="en-US"/>
              </w:rPr>
            </w:pPr>
          </w:p>
        </w:tc>
      </w:tr>
      <w:tr w:rsidR="008C037A" w:rsidRPr="00206140" w14:paraId="2D30BE8B" w14:textId="77777777" w:rsidTr="0056540A">
        <w:trPr>
          <w:trHeight w:val="2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AEC" w14:textId="227C995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C6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Границы участков производства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9CA0" w14:textId="77777777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</w:p>
          <w:p w14:paraId="30DE018D" w14:textId="77777777" w:rsidR="008C037A" w:rsidRDefault="008C037A" w:rsidP="008C037A">
            <w:pPr>
              <w:pStyle w:val="a3"/>
              <w:numPr>
                <w:ilvl w:val="0"/>
                <w:numId w:val="41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Объемы выполняемых </w:t>
            </w:r>
            <w:r>
              <w:rPr>
                <w:lang w:eastAsia="en-US"/>
              </w:rPr>
              <w:t>работ подрядчиком</w:t>
            </w:r>
            <w:r w:rsidRPr="00206140">
              <w:rPr>
                <w:lang w:eastAsia="en-US"/>
              </w:rPr>
              <w:t>, могут быть изменены Генподрядчиком (по требованию Заказчика), по результатам периодической сверки фактического и планового объема выполненных работ;</w:t>
            </w:r>
            <w:r>
              <w:rPr>
                <w:lang w:eastAsia="en-US"/>
              </w:rPr>
              <w:t xml:space="preserve"> </w:t>
            </w:r>
          </w:p>
          <w:p w14:paraId="6C69AD78" w14:textId="22752EB7" w:rsidR="008C037A" w:rsidRPr="00206140" w:rsidRDefault="008C037A" w:rsidP="008C037A">
            <w:pPr>
              <w:pStyle w:val="a3"/>
              <w:numPr>
                <w:ilvl w:val="0"/>
                <w:numId w:val="41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сторону, вплоть до расторжения договора подряда, либо перераспределены силами Генподрядчика между компаниями, выполняющими комплекс работ, по решению и на основании одностороннего уведомления Заказчика.</w:t>
            </w:r>
          </w:p>
        </w:tc>
      </w:tr>
      <w:tr w:rsidR="008C037A" w:rsidRPr="00206140" w14:paraId="5BA3A514" w14:textId="77777777" w:rsidTr="0053634D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E57" w14:textId="5B257C52" w:rsidR="008C037A" w:rsidRPr="00C71551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343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выполнению комплекса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0A4" w14:textId="4DD1446C" w:rsidR="008C037A" w:rsidRDefault="008C037A" w:rsidP="008C037A">
            <w:pPr>
              <w:pStyle w:val="a3"/>
              <w:spacing w:after="240" w:line="276" w:lineRule="auto"/>
              <w:ind w:left="420"/>
              <w:jc w:val="both"/>
              <w:rPr>
                <w:lang w:eastAsia="en-US"/>
              </w:rPr>
            </w:pPr>
          </w:p>
          <w:p w14:paraId="7883EE7F" w14:textId="786173C5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иметь в распоряжении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 </w:t>
            </w:r>
          </w:p>
          <w:p w14:paraId="55E1538E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работ подрядчик обязан предоставить ответственным лицам Генподрядчика и Заказчика на стройплощадке приказы о назначении ответственных лиц, доверенность на ответственного производителя работ с правом предоставления интересов подрядчика по условиям договора, списки сотрудников (ИТР, рабочих строителей, операторов и др.), копии протоколов и удостоверений по охране труда, пожарной и электробезопасности на ответственных лиц, участвующих в строительстве, заверенные печатью и подписью уполномоченного лица компании;</w:t>
            </w:r>
            <w:r>
              <w:rPr>
                <w:lang w:eastAsia="en-US"/>
              </w:rPr>
              <w:t xml:space="preserve"> </w:t>
            </w:r>
          </w:p>
          <w:p w14:paraId="116E7C5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Принять у Генерального по</w:t>
            </w:r>
            <w:r>
              <w:rPr>
                <w:lang w:eastAsia="en-US"/>
              </w:rPr>
              <w:t xml:space="preserve">дрядчика по накладной проектную </w:t>
            </w:r>
            <w:r w:rsidRPr="008D49E6">
              <w:rPr>
                <w:lang w:eastAsia="en-US"/>
              </w:rPr>
              <w:t>(рабочую) документ</w:t>
            </w:r>
            <w:r>
              <w:rPr>
                <w:lang w:eastAsia="en-US"/>
              </w:rPr>
              <w:t xml:space="preserve">ацию со штампом «в производство </w:t>
            </w:r>
            <w:r w:rsidRPr="008D49E6">
              <w:rPr>
                <w:lang w:eastAsia="en-US"/>
              </w:rPr>
              <w:t>работ»;</w:t>
            </w:r>
            <w:r>
              <w:rPr>
                <w:lang w:eastAsia="en-US"/>
              </w:rPr>
              <w:t xml:space="preserve"> </w:t>
            </w:r>
          </w:p>
          <w:p w14:paraId="3AC10261" w14:textId="58FB6F39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подрядчик должен </w:t>
            </w:r>
            <w:r>
              <w:rPr>
                <w:lang w:eastAsia="en-US"/>
              </w:rPr>
              <w:t>оформить</w:t>
            </w:r>
            <w:r w:rsidRPr="008D4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акт-допуск</w:t>
            </w:r>
            <w:r w:rsidRPr="008D49E6">
              <w:rPr>
                <w:lang w:eastAsia="en-US"/>
              </w:rPr>
              <w:t xml:space="preserve"> </w:t>
            </w:r>
            <w:r>
              <w:t xml:space="preserve">для производства строительно-монтажных работ </w:t>
            </w:r>
            <w:r w:rsidRPr="008D49E6">
              <w:rPr>
                <w:lang w:eastAsia="en-US"/>
              </w:rPr>
              <w:t>у ответственного представителя Генподрядчика.</w:t>
            </w:r>
            <w:r>
              <w:rPr>
                <w:lang w:eastAsia="en-US"/>
              </w:rPr>
              <w:t xml:space="preserve"> </w:t>
            </w:r>
            <w:r w:rsidRPr="008D49E6">
              <w:rPr>
                <w:lang w:eastAsia="en-US"/>
              </w:rPr>
              <w:t>До начала производства работ, согласовать с Генподрядчиком пропускной режим, режим 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договору;</w:t>
            </w:r>
            <w:r>
              <w:rPr>
                <w:lang w:eastAsia="en-US"/>
              </w:rPr>
              <w:t xml:space="preserve"> </w:t>
            </w:r>
          </w:p>
          <w:p w14:paraId="433B2776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Выполнить перебазировку бытовых модулей, техники, оборудования, инструмента на объект;</w:t>
            </w:r>
            <w:r>
              <w:rPr>
                <w:lang w:eastAsia="en-US"/>
              </w:rPr>
              <w:t xml:space="preserve"> </w:t>
            </w:r>
          </w:p>
          <w:p w14:paraId="1EF5005F" w14:textId="7E7A7E02" w:rsidR="008C037A" w:rsidRPr="008D49E6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За две недели до начала работ разработать проект производства работ (ППР) и согласовать его с Заказчиком и Генподрядчиком. В ходе производства работ по согласованному ППР у</w:t>
            </w:r>
            <w:r>
              <w:rPr>
                <w:lang w:eastAsia="en-US"/>
              </w:rPr>
              <w:t>читывать требования основного и последующих этапов, определяемых</w:t>
            </w:r>
            <w:r w:rsidRPr="008D49E6">
              <w:rPr>
                <w:lang w:eastAsia="en-US"/>
              </w:rPr>
              <w:t xml:space="preserve"> технологией производства работ</w:t>
            </w:r>
            <w:r w:rsidR="006B5970">
              <w:rPr>
                <w:lang w:eastAsia="en-US"/>
              </w:rPr>
              <w:t>.</w:t>
            </w:r>
          </w:p>
          <w:p w14:paraId="381C0724" w14:textId="6304ACFD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составе ППР предусмотреть следующие дополнительные разделы:</w:t>
            </w:r>
          </w:p>
          <w:p w14:paraId="456D551B" w14:textId="705280D4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учесть работы и технологическую последовательность по устройству </w:t>
            </w:r>
            <w:r w:rsidR="00370695">
              <w:rPr>
                <w:lang w:eastAsia="en-US"/>
              </w:rPr>
              <w:t>кладки внутренних стен</w:t>
            </w:r>
            <w:r>
              <w:rPr>
                <w:lang w:eastAsia="en-US"/>
              </w:rPr>
              <w:t>;</w:t>
            </w:r>
          </w:p>
          <w:p w14:paraId="517E7F74" w14:textId="11D713CE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мероприятия по защите от атмосферных осадков, в том числе и складируемые материалы;</w:t>
            </w:r>
          </w:p>
          <w:p w14:paraId="1DB293BC" w14:textId="29225C5F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указания по производству работ в зимний период времени;</w:t>
            </w:r>
          </w:p>
          <w:p w14:paraId="66DA6232" w14:textId="42D46524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график поставки материалов;</w:t>
            </w:r>
          </w:p>
          <w:p w14:paraId="62F5FC44" w14:textId="4A0F3848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схема затаривания материалами;</w:t>
            </w:r>
          </w:p>
          <w:p w14:paraId="11DBB052" w14:textId="223D152B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устройство площадок складирования материалов;</w:t>
            </w:r>
          </w:p>
          <w:p w14:paraId="3407F7AE" w14:textId="5F718374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расчет потребности машин и механизмов (с учетом резерва), - график и схемы движения;</w:t>
            </w:r>
          </w:p>
          <w:p w14:paraId="4186B8A5" w14:textId="2ED89F84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 xml:space="preserve">- мероприятия по обеспечению резервного электроснабжения в зимний период времени. </w:t>
            </w:r>
          </w:p>
          <w:p w14:paraId="4F9AFA6B" w14:textId="35E9490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В рамках разработки ППР разработать графики производства работ, поставки материалов и согласовать их с Генподрядчиком и Заказчиком, увязать ГПР с Подрядчиками по устройству </w:t>
            </w:r>
            <w:r>
              <w:rPr>
                <w:lang w:eastAsia="en-US"/>
              </w:rPr>
              <w:t>инженерных сетей</w:t>
            </w:r>
            <w:r w:rsidRPr="008D49E6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38237E7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производства работ принять у генподрядчика фронт работ полностью или частично, с составлением акта установленной формы, получить разрешение на производство работ, открыть акт-допуск на производство работ (с предоставлением всей необходимой исходно – разрешительной документации, указанной в акте – допуске);</w:t>
            </w:r>
            <w:r>
              <w:rPr>
                <w:lang w:eastAsia="en-US"/>
              </w:rPr>
              <w:t xml:space="preserve"> </w:t>
            </w:r>
          </w:p>
          <w:p w14:paraId="726B1977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производства работ выполнить геодезическую разбивку на монтажном горизонте планово-высотного положения;</w:t>
            </w:r>
            <w:r>
              <w:rPr>
                <w:lang w:eastAsia="en-US"/>
              </w:rPr>
              <w:t xml:space="preserve"> </w:t>
            </w:r>
          </w:p>
          <w:p w14:paraId="7F17F06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соответствии с требованиями СП обеспечить входной контроль качества материалов, изделий и конструкций, применяемых при производстве строительно-монтажных работ;</w:t>
            </w:r>
            <w:r>
              <w:rPr>
                <w:lang w:eastAsia="en-US"/>
              </w:rPr>
              <w:t xml:space="preserve"> </w:t>
            </w:r>
          </w:p>
          <w:p w14:paraId="4DFD035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 производстве работ использовать материалы, соответствующие проектной документации и имеющие сертификаты, технические паспорта и другие документы, удостоверяющие их качество, в том числе безопасность для жизни и здоровья людей;</w:t>
            </w:r>
            <w:r>
              <w:rPr>
                <w:lang w:eastAsia="en-US"/>
              </w:rPr>
              <w:t xml:space="preserve"> </w:t>
            </w:r>
          </w:p>
          <w:p w14:paraId="131BB790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Все используемые материалы должны иметь разрешения на применение на территории РФ;</w:t>
            </w:r>
            <w:r>
              <w:rPr>
                <w:lang w:eastAsia="en-US"/>
              </w:rPr>
              <w:t xml:space="preserve"> </w:t>
            </w:r>
          </w:p>
          <w:p w14:paraId="73B05E94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случае, если экспертизой установлено несоответствие материалов требованиям проекта и нормативным документам, подрядчик    производит их замену таким образом, чтобы это не повлияло на сроки, установленные графиком производства работ. Расходы, связанные с экспертизой материалов и заменой их на материалы надлежащего качества (транспортные и заготовительно-складские расходы), ложатся на сторону, предоставившую материалы ненадлежащего качества.</w:t>
            </w:r>
            <w:r>
              <w:rPr>
                <w:lang w:eastAsia="en-US"/>
              </w:rPr>
              <w:t xml:space="preserve"> </w:t>
            </w:r>
          </w:p>
          <w:p w14:paraId="66B0FA28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Круглосуточно обеспечивать сохранность своих строительных материалов и оборудования на строительной площадке;</w:t>
            </w:r>
            <w:r>
              <w:rPr>
                <w:lang w:eastAsia="en-US"/>
              </w:rPr>
              <w:t xml:space="preserve"> </w:t>
            </w:r>
          </w:p>
          <w:p w14:paraId="7FBDA50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Качество выполняемых работ, подтверждается Генподрядчиком оформлением промежуточных актов сдачи-приёмки работ, проведением необходимых испытаний, актами на скрытые работы. В процессе выполнения работ, уполномоченный представитель Генподрядчика или Заказчика, лицо, осуществляющее технический надзор (строительный контроль), имеют право в любой момент контролировать качество выполняемых работ, выдавать замечания, приостанавливать работы до устранения замечаний;</w:t>
            </w:r>
            <w:r>
              <w:rPr>
                <w:lang w:eastAsia="en-US"/>
              </w:rPr>
              <w:t xml:space="preserve"> </w:t>
            </w:r>
          </w:p>
          <w:p w14:paraId="5D7CA54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Работы выполнять в соответствии с рабочей документацией, ППР и действующими Строительными Нормами и Правилами;</w:t>
            </w:r>
            <w:r>
              <w:rPr>
                <w:lang w:eastAsia="en-US"/>
              </w:rPr>
              <w:t xml:space="preserve"> </w:t>
            </w:r>
          </w:p>
          <w:p w14:paraId="764010EA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После окончания работ необходимо предоставить справки об утилизации строительных отходов. Все работы выполнять в соответствии с действующей НТД;</w:t>
            </w:r>
            <w:r>
              <w:rPr>
                <w:lang w:eastAsia="en-US"/>
              </w:rPr>
              <w:t xml:space="preserve"> </w:t>
            </w:r>
          </w:p>
          <w:p w14:paraId="3687F7F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Обеспечить меры по безопасному производству работ, пожарной безопасности и охране труда. Соблюдать строгое выполнение правил техники безопасности и производственной санитарии, предусмотренные СНиП 12-03-2001 «Безопасность труда в строительстве. Часть 1. Общие требования» и СНиП 12-04-2002 «Безопасность труда в строительстве. Часть 2. Строительное производство», стандартами по организации охраны труда, предусмотренными Федеральным законом № 90 от 30.06.06 «Об основах охраны труда в Российской Федерации», Федеральным законом №116 «О промышленной безопасности опасных производственных объектов», принятым Государственной Думой 20.06.1997;</w:t>
            </w:r>
            <w:r>
              <w:rPr>
                <w:lang w:eastAsia="en-US"/>
              </w:rPr>
              <w:t xml:space="preserve"> </w:t>
            </w:r>
          </w:p>
          <w:p w14:paraId="644B0E9A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Обеспечивать меры по экологической безопасности. Соблюдать строгое выполнение правил, предусмотренных Федеральным законом №7-ФЗ «Об охране окружающей среды» от 10.01.2002 г.</w:t>
            </w:r>
          </w:p>
          <w:p w14:paraId="1EB7B18E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 70.13330.2012 «Несущие и ограждающие конструкции»;</w:t>
            </w:r>
          </w:p>
          <w:p w14:paraId="41687B0D" w14:textId="4481DFC6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Требованиями рабочего проекта;</w:t>
            </w:r>
          </w:p>
          <w:p w14:paraId="53826E3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Предписания и требования контролирующих организаций (ОАТИ, Мосгосстройнадзора, Ростехнадзора и других).</w:t>
            </w:r>
          </w:p>
          <w:p w14:paraId="7889DB01" w14:textId="70EA77D0" w:rsidR="008C037A" w:rsidRPr="008D49E6" w:rsidRDefault="008C037A" w:rsidP="004F20C6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B71C8">
              <w:rPr>
                <w:lang w:eastAsia="en-US"/>
              </w:rPr>
              <w:t>Подрядчик уведомлен, что на объекте строительства, в т.ч. в зоне работ Подрядчика, будут выполняться строительно-монтажные работы смежными подрядными организациями, в т.ч. но не ограничиваясь: отделочные работы, наружные инженерные сети, внутренние инженерные системы, строительное водопонижение, демонтаж шпунтового ограждения. Затраты на обеспечение совмещенного производства работ учтены в Цене Договора, единичных расценках и отдельно оплате не подлежат. Временные затраты на совмещенное производство работ учтены как в общем Сроке выполнения работ, так и в промежуточных сроках и такого рода работы, проводимые Генеральным подрядчиком в любом объеме и в любые временные рамки, не будут являться основанием для увеличения сроков СМР, дополнительных затрат.</w:t>
            </w:r>
          </w:p>
        </w:tc>
      </w:tr>
      <w:tr w:rsidR="008C037A" w:rsidRPr="00206140" w14:paraId="302D24BF" w14:textId="77777777" w:rsidTr="00C210F5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685" w14:textId="24BB499B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DC2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Условия работы на строительной площадке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578" w14:textId="1ECC1B6A" w:rsidR="008C037A" w:rsidRPr="004F6DC6" w:rsidRDefault="008C037A" w:rsidP="008C037A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4F6DC6">
              <w:rPr>
                <w:b/>
                <w:lang w:eastAsia="en-US"/>
              </w:rPr>
              <w:t xml:space="preserve">Генподрядчик обеспечивает: </w:t>
            </w:r>
          </w:p>
          <w:p w14:paraId="0E157D86" w14:textId="58E4F860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Организацию </w:t>
            </w:r>
            <w:r w:rsidRPr="00206140">
              <w:rPr>
                <w:lang w:eastAsia="en-US"/>
              </w:rPr>
              <w:t>поста мойки колес</w:t>
            </w:r>
            <w:r w:rsidRPr="0025545A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эксплуатацию выполняет Подрядчик)</w:t>
            </w:r>
            <w:r w:rsidRPr="00206140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1A818E97" w14:textId="77826C70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 Точку подключения в пределах строительной площадки для монтажа освещения Подрядчиком</w:t>
            </w:r>
            <w:r w:rsidRPr="00215D97">
              <w:rPr>
                <w:lang w:eastAsia="en-US"/>
              </w:rPr>
              <w:t>;</w:t>
            </w:r>
          </w:p>
          <w:p w14:paraId="6186FFA5" w14:textId="7581E04E" w:rsidR="000F1ED1" w:rsidRDefault="000F1ED1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 Точку подключения Подрядчику к временному электроснабжению;</w:t>
            </w:r>
          </w:p>
          <w:p w14:paraId="6FA33583" w14:textId="66517E3C" w:rsidR="000F1ED1" w:rsidRDefault="000F1ED1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Точку подключения Подрядчику к временному водопроводу;</w:t>
            </w:r>
          </w:p>
          <w:p w14:paraId="5F64C2A6" w14:textId="7D3DA831" w:rsidR="00475A2B" w:rsidRPr="00215D97" w:rsidRDefault="00475A2B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  <w:r w:rsidRPr="00206140">
              <w:rPr>
                <w:lang w:eastAsia="en-US"/>
              </w:rPr>
              <w:t xml:space="preserve">Точку сброса </w:t>
            </w:r>
            <w:r>
              <w:rPr>
                <w:lang w:eastAsia="en-US"/>
              </w:rPr>
              <w:t xml:space="preserve">ливневых </w:t>
            </w:r>
            <w:r w:rsidRPr="00206140">
              <w:rPr>
                <w:lang w:eastAsia="en-US"/>
              </w:rPr>
              <w:t>сточных вод</w:t>
            </w:r>
            <w:r>
              <w:rPr>
                <w:lang w:eastAsia="en-US"/>
              </w:rPr>
              <w:t xml:space="preserve"> в соответствии с ТУ;</w:t>
            </w:r>
          </w:p>
          <w:p w14:paraId="1F8AB2CF" w14:textId="5E4B0B7D" w:rsidR="008C037A" w:rsidRPr="00215D97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Pr="00215D97">
              <w:rPr>
                <w:lang w:eastAsia="en-US"/>
              </w:rPr>
              <w:t>Внутриплощадочные временные дороги и проезды общего пользования</w:t>
            </w:r>
            <w:r>
              <w:rPr>
                <w:lang w:eastAsia="en-US"/>
              </w:rPr>
              <w:t xml:space="preserve"> в соответствии с ПОС</w:t>
            </w:r>
            <w:r w:rsidRPr="00215D97">
              <w:rPr>
                <w:lang w:eastAsia="en-US"/>
              </w:rPr>
              <w:t>;</w:t>
            </w:r>
          </w:p>
          <w:p w14:paraId="26FA6D77" w14:textId="0004A9D5" w:rsidR="008C037A" w:rsidRPr="00206140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П</w:t>
            </w:r>
            <w:r>
              <w:rPr>
                <w:lang w:eastAsia="en-US"/>
              </w:rPr>
              <w:t>лощадку для размещения городка Подрядчика согласно ПОС</w:t>
            </w:r>
            <w:r w:rsidRPr="00206140">
              <w:rPr>
                <w:lang w:eastAsia="en-US"/>
              </w:rPr>
              <w:t>;</w:t>
            </w:r>
          </w:p>
          <w:p w14:paraId="704645E5" w14:textId="4DF407AD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Приобъектные пл</w:t>
            </w:r>
            <w:r>
              <w:rPr>
                <w:lang w:eastAsia="en-US"/>
              </w:rPr>
              <w:t>ощадки складирования материалов</w:t>
            </w:r>
            <w:r w:rsidRPr="00206140">
              <w:rPr>
                <w:lang w:eastAsia="en-US"/>
              </w:rPr>
              <w:t xml:space="preserve"> согласно ПОС;</w:t>
            </w:r>
          </w:p>
          <w:p w14:paraId="7889F06E" w14:textId="25D753A3" w:rsidR="008C037A" w:rsidRPr="00206140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B57810">
              <w:rPr>
                <w:lang w:eastAsia="en-US"/>
              </w:rPr>
              <w:t>Предоставление услуг по эксплуатации башенных</w:t>
            </w:r>
            <w:r>
              <w:rPr>
                <w:lang w:eastAsia="en-US"/>
              </w:rPr>
              <w:t xml:space="preserve"> кранов</w:t>
            </w:r>
            <w:r w:rsidRPr="00B57810">
              <w:rPr>
                <w:lang w:eastAsia="en-US"/>
              </w:rPr>
              <w:t xml:space="preserve"> для СМР</w:t>
            </w:r>
            <w:r>
              <w:rPr>
                <w:lang w:eastAsia="en-US"/>
              </w:rPr>
              <w:t xml:space="preserve"> (</w:t>
            </w:r>
            <w:r>
              <w:t>аренда башенных кранов и оплата машинистов производятся Подрядчиком на основании счетов Заказчика)</w:t>
            </w:r>
            <w:r>
              <w:rPr>
                <w:lang w:eastAsia="en-US"/>
              </w:rPr>
              <w:t>;</w:t>
            </w:r>
          </w:p>
          <w:p w14:paraId="52F44FF6" w14:textId="50B0691C" w:rsidR="008C037A" w:rsidRPr="00206140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10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Охрану периметра строительной площадки, с обеспечением контрольно-пропускного режима;</w:t>
            </w:r>
          </w:p>
          <w:p w14:paraId="28DF3005" w14:textId="77777777" w:rsidR="008C037A" w:rsidRPr="00206140" w:rsidRDefault="008C037A" w:rsidP="008C037A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1F523D44" w14:textId="5434A087" w:rsidR="008C037A" w:rsidRPr="004F6DC6" w:rsidRDefault="008C037A" w:rsidP="008C037A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Pr="004F6DC6">
              <w:rPr>
                <w:b/>
                <w:lang w:eastAsia="en-US"/>
              </w:rPr>
              <w:t>Подрядчик обеспечивает:</w:t>
            </w:r>
          </w:p>
          <w:p w14:paraId="67A6A484" w14:textId="1BA0FE42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 Заключает договор субаренды на услуги аренды башенных кранов с Генеральным подрядчиком. Организацию, предоставляющую Башенные краны и услуги машинистов определяет Генеральный подрядчик Управление башенными кранами в части распределения кранового времени между другими подрядными организациями и Подрядчиком в т.ч. определяет Генеральный подрядчик</w:t>
            </w:r>
            <w:r w:rsidRPr="00B02A58">
              <w:rPr>
                <w:lang w:eastAsia="en-US"/>
              </w:rPr>
              <w:t xml:space="preserve">, при этом </w:t>
            </w:r>
            <w:r w:rsidR="00475A2B">
              <w:rPr>
                <w:lang w:eastAsia="en-US"/>
              </w:rPr>
              <w:t>Генподрядчик</w:t>
            </w:r>
            <w:r w:rsidRPr="00B02A58">
              <w:rPr>
                <w:lang w:eastAsia="en-US"/>
              </w:rPr>
              <w:t xml:space="preserve"> предоставляет башенные краны</w:t>
            </w:r>
            <w:r w:rsidR="00475A2B">
              <w:rPr>
                <w:lang w:eastAsia="en-US"/>
              </w:rPr>
              <w:t xml:space="preserve"> Подрядчику</w:t>
            </w:r>
            <w:r w:rsidRPr="00B02A58">
              <w:rPr>
                <w:lang w:eastAsia="en-US"/>
              </w:rPr>
              <w:t xml:space="preserve"> не более, чем на </w:t>
            </w:r>
            <w:r w:rsidR="0067787D">
              <w:rPr>
                <w:lang w:eastAsia="en-US"/>
              </w:rPr>
              <w:t>2</w:t>
            </w:r>
            <w:r w:rsidR="0067787D" w:rsidRPr="00B02A58">
              <w:rPr>
                <w:lang w:eastAsia="en-US"/>
              </w:rPr>
              <w:t xml:space="preserve"> </w:t>
            </w:r>
            <w:r w:rsidRPr="00B02A58">
              <w:rPr>
                <w:lang w:eastAsia="en-US"/>
              </w:rPr>
              <w:t>(</w:t>
            </w:r>
            <w:r w:rsidR="0067787D">
              <w:rPr>
                <w:lang w:eastAsia="en-US"/>
              </w:rPr>
              <w:t>два</w:t>
            </w:r>
            <w:r w:rsidRPr="00B02A58">
              <w:rPr>
                <w:lang w:eastAsia="en-US"/>
              </w:rPr>
              <w:t>) рабочих часа в сутки по заранее согласованному с Подрядчиком графику в период производства монолитных работ.</w:t>
            </w:r>
            <w:r>
              <w:rPr>
                <w:lang w:eastAsia="en-US"/>
              </w:rPr>
              <w:t xml:space="preserve"> Подрядчик в рамках данного договора субаренды башенных кранов выполняет следующие обязательства:</w:t>
            </w:r>
          </w:p>
          <w:p w14:paraId="2975841A" w14:textId="78EBD198" w:rsidR="008C037A" w:rsidRPr="00136D72" w:rsidRDefault="008C037A" w:rsidP="008C037A">
            <w:pPr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2.1.1 </w:t>
            </w:r>
            <w:r w:rsidRPr="00FC1038">
              <w:rPr>
                <w:lang w:eastAsia="en-US"/>
              </w:rPr>
              <w:t>Назначить лиц, ответственных за безопасное производство работ</w:t>
            </w:r>
            <w:r>
              <w:rPr>
                <w:lang w:eastAsia="en-US"/>
              </w:rPr>
              <w:t xml:space="preserve"> башенным краном</w:t>
            </w:r>
            <w:r w:rsidRPr="00FC1038">
              <w:rPr>
                <w:lang w:eastAsia="en-US"/>
              </w:rPr>
              <w:t xml:space="preserve">, аттестованных в установленном порядке, за оформление рапортов и актов выполнения услуг, осуществляющих контроль исполнения на объекте требований промышленной безопасности, обеспечить наличие необходимого количества обученных и аттестованных стропальщиков для обеспечения работы грузоподъемных машин; информировать об этом Исполнителя, производить эксплуатацию </w:t>
            </w:r>
            <w:r>
              <w:rPr>
                <w:lang w:eastAsia="en-US"/>
              </w:rPr>
              <w:t>башенного крана</w:t>
            </w:r>
            <w:r w:rsidRPr="00FC1038">
              <w:rPr>
                <w:lang w:eastAsia="en-US"/>
              </w:rPr>
              <w:t xml:space="preserve"> согласно ППР и технологических карт</w:t>
            </w:r>
            <w:r>
              <w:rPr>
                <w:lang w:eastAsia="en-US"/>
              </w:rPr>
              <w:t>.</w:t>
            </w:r>
          </w:p>
          <w:p w14:paraId="5C8F175B" w14:textId="273FA6B6" w:rsidR="008C037A" w:rsidRDefault="008C037A" w:rsidP="004F20C6">
            <w:pPr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2.1.2 </w:t>
            </w:r>
            <w:r w:rsidRPr="00136D72">
              <w:rPr>
                <w:lang w:eastAsia="en-US"/>
              </w:rPr>
              <w:t>Ответственность за безопасное производство работ с применением ПС несет лицо, назначенное приказом П</w:t>
            </w:r>
            <w:r>
              <w:rPr>
                <w:lang w:eastAsia="en-US"/>
              </w:rPr>
              <w:t>одрядчика</w:t>
            </w:r>
            <w:r w:rsidRPr="00136D72">
              <w:rPr>
                <w:lang w:eastAsia="en-US"/>
              </w:rPr>
              <w:t xml:space="preserve">. Машинист крана находится в оперативном подчинении данного лица. В случае изменения персонального состава ответственных лиц на строительном объекте </w:t>
            </w:r>
            <w:r>
              <w:rPr>
                <w:lang w:eastAsia="en-US"/>
              </w:rPr>
              <w:t>Подрядчик</w:t>
            </w:r>
            <w:r w:rsidRPr="00136D72">
              <w:rPr>
                <w:lang w:eastAsia="en-US"/>
              </w:rPr>
              <w:t xml:space="preserve"> обязан уведомить об этом специалиста ответственного за осуществление производственного контроля при эксплуатации ПС Исполнителя путём направления письменного сообщения на электронную почту </w:t>
            </w:r>
            <w:r>
              <w:rPr>
                <w:lang w:eastAsia="en-US"/>
              </w:rPr>
              <w:t>Заказчика</w:t>
            </w:r>
            <w:r w:rsidRPr="00EA2F59">
              <w:rPr>
                <w:lang w:eastAsia="en-US"/>
              </w:rPr>
              <w:t>.</w:t>
            </w:r>
          </w:p>
          <w:p w14:paraId="787FD92B" w14:textId="4FEB542E" w:rsidR="008C037A" w:rsidRPr="00EA2F59" w:rsidRDefault="008C037A" w:rsidP="008C037A">
            <w:pPr>
              <w:pStyle w:val="ac"/>
              <w:widowControl/>
              <w:snapToGrid/>
              <w:spacing w:after="0" w:line="276" w:lineRule="auto"/>
              <w:ind w:left="215"/>
              <w:contextualSpacing/>
              <w:jc w:val="both"/>
              <w:rPr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2.1.</w:t>
            </w:r>
            <w:r w:rsidR="00AF69D3">
              <w:rPr>
                <w:snapToGrid/>
                <w:sz w:val="24"/>
                <w:szCs w:val="24"/>
                <w:lang w:eastAsia="en-US"/>
              </w:rPr>
              <w:t>3</w:t>
            </w:r>
            <w:r>
              <w:rPr>
                <w:snapToGrid/>
                <w:sz w:val="24"/>
                <w:szCs w:val="24"/>
                <w:lang w:eastAsia="en-US"/>
              </w:rPr>
              <w:t xml:space="preserve"> </w:t>
            </w:r>
            <w:r w:rsidRPr="00EA2F59">
              <w:rPr>
                <w:snapToGrid/>
                <w:sz w:val="24"/>
                <w:szCs w:val="24"/>
                <w:lang w:eastAsia="en-US"/>
              </w:rPr>
              <w:t xml:space="preserve">Подрядчик обязан иметь на объекте и предоставлять по требованию </w:t>
            </w:r>
            <w:r>
              <w:rPr>
                <w:snapToGrid/>
                <w:sz w:val="24"/>
                <w:szCs w:val="24"/>
                <w:lang w:eastAsia="en-US"/>
              </w:rPr>
              <w:t xml:space="preserve">Генподрядчика </w:t>
            </w:r>
            <w:r w:rsidRPr="00EA2F59">
              <w:rPr>
                <w:snapToGrid/>
                <w:sz w:val="24"/>
                <w:szCs w:val="24"/>
                <w:lang w:eastAsia="en-US"/>
              </w:rPr>
              <w:t>следующие документы:</w:t>
            </w:r>
          </w:p>
          <w:p w14:paraId="5BBB4207" w14:textId="12094E2B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436717">
              <w:rPr>
                <w:lang w:eastAsia="en-US"/>
              </w:rPr>
              <w:t xml:space="preserve">согласованный </w:t>
            </w:r>
            <w:r>
              <w:rPr>
                <w:lang w:eastAsia="en-US"/>
              </w:rPr>
              <w:t>в установленном порядке</w:t>
            </w:r>
            <w:r w:rsidRPr="00436717">
              <w:rPr>
                <w:lang w:eastAsia="en-US"/>
              </w:rPr>
              <w:t xml:space="preserve"> ППР</w:t>
            </w:r>
            <w:r>
              <w:rPr>
                <w:lang w:eastAsia="en-US"/>
              </w:rPr>
              <w:t xml:space="preserve"> (Предоставляет Генподрядчик)</w:t>
            </w:r>
            <w:r w:rsidRPr="00436717">
              <w:rPr>
                <w:lang w:eastAsia="en-US"/>
              </w:rPr>
              <w:t>;</w:t>
            </w:r>
          </w:p>
          <w:p w14:paraId="03FE566A" w14:textId="56ED883C" w:rsidR="008C037A" w:rsidRPr="001C5B6C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436717">
              <w:rPr>
                <w:lang w:eastAsia="en-US"/>
              </w:rPr>
              <w:t>Приказ о назначении лиц ответственных за безопасное производство работ, ответственных за</w:t>
            </w:r>
            <w:r w:rsidRPr="001C5B6C">
              <w:rPr>
                <w:lang w:eastAsia="en-US"/>
              </w:rPr>
              <w:t xml:space="preserve"> осмотр </w:t>
            </w:r>
            <w:r>
              <w:rPr>
                <w:lang w:eastAsia="en-US"/>
              </w:rPr>
              <w:t xml:space="preserve">съемных </w:t>
            </w:r>
            <w:r w:rsidRPr="001C5B6C">
              <w:rPr>
                <w:lang w:eastAsia="en-US"/>
              </w:rPr>
              <w:t>грузозахватных приспособлений (</w:t>
            </w:r>
            <w:r>
              <w:rPr>
                <w:lang w:eastAsia="en-US"/>
              </w:rPr>
              <w:t>далее по тексту «</w:t>
            </w:r>
            <w:r w:rsidRPr="001C5B6C">
              <w:rPr>
                <w:lang w:eastAsia="en-US"/>
              </w:rPr>
              <w:t>СГЗП</w:t>
            </w:r>
            <w:r>
              <w:rPr>
                <w:lang w:eastAsia="en-US"/>
              </w:rPr>
              <w:t>»</w:t>
            </w:r>
            <w:r w:rsidRPr="001C5B6C">
              <w:rPr>
                <w:lang w:eastAsia="en-US"/>
              </w:rPr>
              <w:t>) и тары, стропальщиков на стройплощадке;</w:t>
            </w:r>
          </w:p>
          <w:p w14:paraId="4F45D2A2" w14:textId="2CF374E0" w:rsidR="008C037A" w:rsidRPr="001C5B6C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C5B6C">
              <w:rPr>
                <w:lang w:eastAsia="en-US"/>
              </w:rPr>
              <w:t>копии протоколов аттестации ИТР, стропальщиков и оригиналы удостоверений;</w:t>
            </w:r>
          </w:p>
          <w:p w14:paraId="44AE7E8C" w14:textId="073D65CF" w:rsidR="008C037A" w:rsidRPr="001C5B6C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C5B6C">
              <w:rPr>
                <w:lang w:eastAsia="en-US"/>
              </w:rPr>
              <w:t xml:space="preserve">журнал СГЗП и тары; </w:t>
            </w:r>
          </w:p>
          <w:p w14:paraId="753997B3" w14:textId="11550ACB" w:rsidR="008C037A" w:rsidRPr="001C5B6C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C5B6C">
              <w:rPr>
                <w:lang w:eastAsia="en-US"/>
              </w:rPr>
              <w:t>паспорта на СГЗП и тару;</w:t>
            </w:r>
          </w:p>
          <w:p w14:paraId="3D7D9BDF" w14:textId="7B496C8F" w:rsidR="008C037A" w:rsidRPr="001C5B6C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C5B6C">
              <w:rPr>
                <w:lang w:eastAsia="en-US"/>
              </w:rPr>
              <w:t xml:space="preserve">должностную инструкцию </w:t>
            </w:r>
            <w:r>
              <w:rPr>
                <w:lang w:eastAsia="en-US"/>
              </w:rPr>
              <w:t xml:space="preserve">специалиста </w:t>
            </w:r>
            <w:r w:rsidRPr="001C5B6C">
              <w:rPr>
                <w:lang w:eastAsia="en-US"/>
              </w:rPr>
              <w:t>ответственного за безопасное производство работ;</w:t>
            </w:r>
          </w:p>
          <w:p w14:paraId="16D19EF1" w14:textId="0F5978E2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C5B6C">
              <w:rPr>
                <w:lang w:eastAsia="en-US"/>
              </w:rPr>
              <w:t>инструкцию по осмотру СГЗП и тары, текстильных строп;</w:t>
            </w:r>
          </w:p>
          <w:p w14:paraId="02CB50BB" w14:textId="6CD7B3D1" w:rsidR="008C037A" w:rsidRPr="0011793B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1793B">
              <w:rPr>
                <w:lang w:eastAsia="en-US"/>
              </w:rPr>
              <w:t>производственную инструкцию стропальщиков;</w:t>
            </w:r>
          </w:p>
          <w:p w14:paraId="4CE4CCDB" w14:textId="2CAABBB8" w:rsidR="008C037A" w:rsidRPr="00E75323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1793B">
              <w:rPr>
                <w:lang w:eastAsia="en-US"/>
              </w:rPr>
              <w:t>акт готовности стройплощадки в соответствии с п. 6.1.1  СНИПом 12-03-2001 (знаки опасных</w:t>
            </w:r>
            <w:r w:rsidRPr="00E75323">
              <w:rPr>
                <w:lang w:eastAsia="en-US"/>
              </w:rPr>
              <w:t xml:space="preserve"> зон, стенд со схемой строповки и таблицей весов перемещаемых грузов и т.д., согласно ППР); </w:t>
            </w:r>
          </w:p>
          <w:p w14:paraId="0093CCE0" w14:textId="4911BD46" w:rsidR="008C037A" w:rsidRPr="00136D72" w:rsidRDefault="008C037A" w:rsidP="008C037A">
            <w:pPr>
              <w:pStyle w:val="ac"/>
              <w:spacing w:line="276" w:lineRule="auto"/>
              <w:jc w:val="both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 xml:space="preserve">- </w:t>
            </w:r>
            <w:r w:rsidRPr="00136D72">
              <w:rPr>
                <w:snapToGrid/>
                <w:sz w:val="24"/>
                <w:szCs w:val="24"/>
                <w:lang w:eastAsia="en-US"/>
              </w:rPr>
              <w:t xml:space="preserve">Приказ о прекращении работ при силе ветра 10 м/с и выше при монтаже конструкций, имеющих большую парусность и габариты (витражи, фермы, перегородки, стеновые панели), а также при монтаже в зоне примыкания к эксплуатируемым зданиям (сооружениям); </w:t>
            </w:r>
          </w:p>
          <w:p w14:paraId="4127534A" w14:textId="35D839C2" w:rsidR="008C037A" w:rsidRPr="001C5B6C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разрешение на строительство</w:t>
            </w:r>
            <w:r w:rsidRPr="001C5B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(Предоставляет Генподрядчик)</w:t>
            </w:r>
            <w:r w:rsidRPr="00436717">
              <w:rPr>
                <w:lang w:eastAsia="en-US"/>
              </w:rPr>
              <w:t>;</w:t>
            </w:r>
            <w:r w:rsidRPr="001C5B6C">
              <w:rPr>
                <w:lang w:eastAsia="en-US"/>
              </w:rPr>
              <w:t>.</w:t>
            </w:r>
          </w:p>
          <w:p w14:paraId="1D1DB74B" w14:textId="4FF35F3C" w:rsidR="008C037A" w:rsidRDefault="008C037A" w:rsidP="008C037A">
            <w:pPr>
              <w:pStyle w:val="ac"/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2.1.</w:t>
            </w:r>
            <w:r w:rsidR="00DD7D00">
              <w:rPr>
                <w:snapToGrid/>
                <w:sz w:val="24"/>
                <w:szCs w:val="24"/>
                <w:lang w:eastAsia="en-US"/>
              </w:rPr>
              <w:t>4</w:t>
            </w:r>
            <w:r>
              <w:rPr>
                <w:snapToGrid/>
                <w:sz w:val="24"/>
                <w:szCs w:val="24"/>
                <w:lang w:eastAsia="en-US"/>
              </w:rPr>
              <w:t xml:space="preserve"> </w:t>
            </w:r>
            <w:r w:rsidRPr="00EA2F59">
              <w:rPr>
                <w:snapToGrid/>
                <w:sz w:val="24"/>
                <w:szCs w:val="24"/>
                <w:lang w:eastAsia="en-US"/>
              </w:rPr>
              <w:t>Предоставить персоналу Генерального подрядчика беспрепятственный доступ в любое время суток к крану и оборудованию Исполнителя, находящимся на объекте.</w:t>
            </w:r>
          </w:p>
          <w:p w14:paraId="0B787F08" w14:textId="3474E456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2.2 Необходимое для производства работ количество бытовых и санитарно-бытовых помещений (включая их периодическое обслуживание); </w:t>
            </w:r>
          </w:p>
          <w:p w14:paraId="3B8C42F0" w14:textId="03687B5B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2.3 Чистоту выезжающего транспорта в соответствии с требованиями и предписаниями контролирующих органов и нормативными актами; </w:t>
            </w:r>
          </w:p>
          <w:p w14:paraId="241B4B0A" w14:textId="5A5109CE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2.4 Необходимое для производства работ количество техники, механизмов, инструментов и оснастки; </w:t>
            </w:r>
          </w:p>
          <w:p w14:paraId="0F21A1D6" w14:textId="71F20311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2.5 Процесс производства работ технической водой, организацию освещения рабочих мест; </w:t>
            </w:r>
          </w:p>
          <w:p w14:paraId="1CF86A5E" w14:textId="6C6C9E35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2.6 Процесс производства работ, в границах участка производства работ, электричеством; </w:t>
            </w:r>
          </w:p>
          <w:p w14:paraId="1ED75CC2" w14:textId="1DFE3AFC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2.7 Производить компенсацию оплат эксплуатации башенных кранов, электроэнергии, воды, сброса поверхностных и инфильтрационных стоков, использованных на СМР и бытовые помещения в соответствии с ежемесячно составленными актами;  </w:t>
            </w:r>
          </w:p>
          <w:p w14:paraId="42D1D4C1" w14:textId="3D29A665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2.8 Сохранность и работоспособность всех инженерных сетей, находящихся в зоне производства работ; </w:t>
            </w:r>
          </w:p>
          <w:p w14:paraId="76C5AF5E" w14:textId="65FE7672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2.9 Процесс производства работ машинами и механизмами, обеспечивающими бесперебойную погрузку-разгрузку, складирование материалов, а также их подачу с площадок складирования к строительным мачтовым подъемникам; </w:t>
            </w:r>
          </w:p>
          <w:p w14:paraId="6E12D98A" w14:textId="4A3C676F" w:rsidR="005776C4" w:rsidRDefault="005776C4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2.10 Обеспечить рабочих выносными площадками, в случае необходимости и </w:t>
            </w:r>
            <w:r w:rsidR="001335BF">
              <w:rPr>
                <w:lang w:eastAsia="en-US"/>
              </w:rPr>
              <w:t>согласовать места их установки с Генподрядчиком;</w:t>
            </w:r>
          </w:p>
          <w:p w14:paraId="7C6F0A79" w14:textId="612009DA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 w:rsidRPr="005776C4">
              <w:rPr>
                <w:lang w:eastAsia="en-US"/>
              </w:rPr>
              <w:t>2.1</w:t>
            </w:r>
            <w:r w:rsidR="001335BF">
              <w:rPr>
                <w:lang w:eastAsia="en-US"/>
              </w:rPr>
              <w:t>1</w:t>
            </w:r>
            <w:r w:rsidRPr="005776C4">
              <w:rPr>
                <w:lang w:eastAsia="en-US"/>
              </w:rPr>
              <w:t xml:space="preserve"> </w:t>
            </w:r>
            <w:r w:rsidR="005776C4" w:rsidRPr="005776C4">
              <w:rPr>
                <w:lang w:eastAsia="en-US"/>
              </w:rPr>
              <w:t>Обеспечить сохранность всех</w:t>
            </w:r>
            <w:r w:rsidRPr="005776C4">
              <w:rPr>
                <w:lang w:eastAsia="en-US"/>
              </w:rPr>
              <w:t xml:space="preserve"> ограждений, козырьков безопасности, устройство спусков, поручней, предупреждающих и предписывающих знаков безопасности, иные дополнительные мероприятия по соблюдению охраны труда и техники безопасности, а также их восстановление в случае демонтажа для необходимости производства работ, устройство временного ограждения на перекрытиях всех этажей, и лестничных маршах</w:t>
            </w:r>
            <w:r w:rsidR="005776C4" w:rsidRPr="005776C4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 </w:t>
            </w:r>
          </w:p>
          <w:p w14:paraId="41FD18E6" w14:textId="2526E310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335BF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Поддержание порядка в границах участка производства работ, включая ежедневную уборку мусора на территории выполняемых работ, в том числе по требованию Заказчика и Генподрядчика, включая спуск</w:t>
            </w:r>
            <w:r w:rsidR="00DD5DCC">
              <w:rPr>
                <w:lang w:eastAsia="en-US"/>
              </w:rPr>
              <w:t xml:space="preserve"> (поднятия)</w:t>
            </w:r>
            <w:r>
              <w:rPr>
                <w:lang w:eastAsia="en-US"/>
              </w:rPr>
              <w:t xml:space="preserve"> и вывоз мусора с рабочих горизонтов; </w:t>
            </w:r>
          </w:p>
          <w:p w14:paraId="775596BC" w14:textId="5FE1A1BF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335BF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Вывоз и утилизация образовавшихся в процессе производства работ строительных отходов и ТБО (IV-V класса опасности). Вести учет образовавшихся и вывезенных отходов. </w:t>
            </w:r>
          </w:p>
          <w:p w14:paraId="1BC94368" w14:textId="6E06FA6B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335BF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Предоставлять справки на размещение/ использование/ обезвреживание, подтверждающие вывоз отходов, образовавшихся во время производства работ и иные необходимые документы. В случае не уборки и не вывоза в указанные сроки строительного мусора, оплачивать выполненные работы по их уборке и вывозу Генподрядчику. </w:t>
            </w:r>
          </w:p>
          <w:p w14:paraId="61D650CA" w14:textId="69398356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C71D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Рабочих и ИТР спец. одеждой с логотипом компании; </w:t>
            </w:r>
          </w:p>
          <w:p w14:paraId="6D909C19" w14:textId="32AC23C5" w:rsidR="008C037A" w:rsidRDefault="00DC71D7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2.16</w:t>
            </w:r>
            <w:r w:rsidR="008C037A">
              <w:rPr>
                <w:lang w:eastAsia="en-US"/>
              </w:rPr>
              <w:t xml:space="preserve"> Рабочих средствами индивидуальной защиты, монтажными страховочными поясами, инвентарными подмостями</w:t>
            </w:r>
            <w:r w:rsidR="005776C4">
              <w:rPr>
                <w:lang w:eastAsia="en-US"/>
              </w:rPr>
              <w:t>, выносными площадками</w:t>
            </w:r>
            <w:r w:rsidR="008C037A">
              <w:rPr>
                <w:lang w:eastAsia="en-US"/>
              </w:rPr>
              <w:t xml:space="preserve">, а места производства работ средствами первичного пожаротушения. </w:t>
            </w:r>
          </w:p>
          <w:p w14:paraId="42C58FDF" w14:textId="49F366C2" w:rsidR="008C037A" w:rsidRPr="00281C4D" w:rsidRDefault="008C037A" w:rsidP="001335BF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C71D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Допускается производство работ на площадке в круглосуточном режиме, по согласованию с Генподрядчиком.</w:t>
            </w:r>
          </w:p>
        </w:tc>
      </w:tr>
      <w:tr w:rsidR="008C037A" w:rsidRPr="00206140" w14:paraId="6631237E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67B" w14:textId="62535361" w:rsidR="008C037A" w:rsidRPr="00C71551" w:rsidRDefault="008C037A" w:rsidP="008C037A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B95E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1F6C2AB0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2856FE1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50E68EFC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CEA772C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B67E726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89CFBE9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1B33C67F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B195401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680FB2DF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61DE155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0273384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5D1725F0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31F0762" w14:textId="2AF03B14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Материалы и изделия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740" w14:textId="15B541DE" w:rsidR="008C037A" w:rsidRPr="00C71551" w:rsidRDefault="008C037A" w:rsidP="008C037A">
            <w:pPr>
              <w:pStyle w:val="a3"/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C71551">
              <w:rPr>
                <w:b/>
                <w:lang w:eastAsia="en-US"/>
              </w:rPr>
              <w:t>Подрядчик поставляет на приобъектный склад и в зону производства работ:</w:t>
            </w:r>
          </w:p>
          <w:p w14:paraId="10756F7E" w14:textId="0A2484D2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  <w:r w:rsidRPr="00206140">
              <w:rPr>
                <w:lang w:eastAsia="en-US"/>
              </w:rPr>
              <w:t>Основные материалы и изделия:</w:t>
            </w:r>
          </w:p>
          <w:p w14:paraId="69B89FAB" w14:textId="768ECB7A" w:rsidR="001335BF" w:rsidRDefault="001335BF" w:rsidP="008C037A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proofErr w:type="spellStart"/>
            <w:r>
              <w:t>Пазогребневые</w:t>
            </w:r>
            <w:proofErr w:type="spellEnd"/>
            <w:r>
              <w:t xml:space="preserve"> плиты</w:t>
            </w:r>
          </w:p>
          <w:p w14:paraId="36D5E892" w14:textId="3A8E7F50" w:rsidR="008C037A" w:rsidRDefault="008C037A" w:rsidP="008C037A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DD7D00">
              <w:t>Клей для блоков</w:t>
            </w:r>
          </w:p>
          <w:p w14:paraId="73A5B386" w14:textId="7C351A73" w:rsidR="008C037A" w:rsidRDefault="008C037A" w:rsidP="008C037A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DD7D00">
              <w:t>Сухая цементно-песчаная смесь</w:t>
            </w:r>
          </w:p>
          <w:p w14:paraId="4B3CB655" w14:textId="16A3BD69" w:rsidR="008C037A" w:rsidRDefault="008C037A" w:rsidP="004F20C6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DD7D00">
              <w:t>Уголки 75х75х6</w:t>
            </w:r>
          </w:p>
          <w:p w14:paraId="208C4C5B" w14:textId="20C8B547" w:rsidR="00DD7D00" w:rsidRDefault="00DD7D00" w:rsidP="004F20C6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6A63DA">
              <w:t xml:space="preserve">Листы </w:t>
            </w:r>
            <w:r w:rsidR="006A63DA">
              <w:rPr>
                <w:lang w:val="en-US"/>
              </w:rPr>
              <w:t>t</w:t>
            </w:r>
            <w:r w:rsidR="006A63DA">
              <w:t>=6 мм</w:t>
            </w:r>
          </w:p>
          <w:p w14:paraId="4EDF2036" w14:textId="702B17FC" w:rsidR="006A63DA" w:rsidRDefault="006A63DA" w:rsidP="004F20C6">
            <w:pPr>
              <w:pStyle w:val="a3"/>
              <w:spacing w:line="276" w:lineRule="auto"/>
              <w:ind w:left="777"/>
              <w:jc w:val="both"/>
            </w:pPr>
            <w:r>
              <w:t>- Крепежные элементы</w:t>
            </w:r>
          </w:p>
          <w:p w14:paraId="404419F4" w14:textId="416813E4" w:rsidR="006A63DA" w:rsidRDefault="006A63DA" w:rsidP="004F20C6">
            <w:pPr>
              <w:pStyle w:val="a3"/>
              <w:spacing w:line="276" w:lineRule="auto"/>
              <w:ind w:left="777"/>
              <w:jc w:val="both"/>
            </w:pPr>
            <w:r>
              <w:t>- Сетка</w:t>
            </w:r>
          </w:p>
          <w:p w14:paraId="50CFEC31" w14:textId="798F97B7" w:rsidR="006A63DA" w:rsidRDefault="006A63DA" w:rsidP="004F20C6">
            <w:pPr>
              <w:pStyle w:val="a3"/>
              <w:spacing w:line="276" w:lineRule="auto"/>
              <w:ind w:left="777"/>
              <w:jc w:val="both"/>
            </w:pPr>
            <w:r>
              <w:t>- Минеральная вата</w:t>
            </w:r>
          </w:p>
          <w:p w14:paraId="14BC4058" w14:textId="2DDE3413" w:rsidR="006A63DA" w:rsidRDefault="006A63DA" w:rsidP="004F20C6">
            <w:pPr>
              <w:pStyle w:val="a3"/>
              <w:spacing w:line="276" w:lineRule="auto"/>
              <w:ind w:left="777"/>
              <w:jc w:val="both"/>
            </w:pPr>
            <w:r>
              <w:t>- Грунтовка ГФ-021</w:t>
            </w:r>
            <w:r w:rsidR="001335BF">
              <w:t xml:space="preserve"> </w:t>
            </w:r>
          </w:p>
          <w:p w14:paraId="40809A6A" w14:textId="0346AD4E" w:rsidR="001335BF" w:rsidRDefault="001335BF" w:rsidP="004F20C6">
            <w:pPr>
              <w:pStyle w:val="a3"/>
              <w:spacing w:line="276" w:lineRule="auto"/>
              <w:ind w:left="777"/>
              <w:jc w:val="both"/>
            </w:pPr>
            <w:r>
              <w:t>- Перфоленты</w:t>
            </w:r>
          </w:p>
          <w:p w14:paraId="49732FA0" w14:textId="7118A948" w:rsidR="001335BF" w:rsidRPr="004F20C6" w:rsidRDefault="001335BF" w:rsidP="004F20C6">
            <w:pPr>
              <w:pStyle w:val="a3"/>
              <w:spacing w:line="276" w:lineRule="auto"/>
              <w:ind w:left="777"/>
              <w:jc w:val="both"/>
            </w:pPr>
            <w:r>
              <w:t>- Гипсовая монтажная смесь</w:t>
            </w:r>
          </w:p>
          <w:p w14:paraId="08966AD7" w14:textId="26B1B6E5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  <w:r w:rsidRPr="00206140">
              <w:rPr>
                <w:lang w:eastAsia="en-US"/>
              </w:rPr>
              <w:t>Все всп</w:t>
            </w:r>
            <w:r>
              <w:rPr>
                <w:lang w:eastAsia="en-US"/>
              </w:rPr>
              <w:t>омогательные материалы, изделия, крепежи,</w:t>
            </w:r>
            <w:r w:rsidRPr="00206140">
              <w:rPr>
                <w:lang w:eastAsia="en-US"/>
              </w:rPr>
              <w:t xml:space="preserve"> необходимые для </w:t>
            </w:r>
            <w:r>
              <w:rPr>
                <w:lang w:eastAsia="en-US"/>
              </w:rPr>
              <w:t>производства работ</w:t>
            </w:r>
          </w:p>
          <w:p w14:paraId="0A7A316C" w14:textId="77777777" w:rsidR="008C037A" w:rsidRPr="00206140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</w:p>
          <w:p w14:paraId="7247A115" w14:textId="3D6375EE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  <w:r w:rsidRPr="00206140">
              <w:rPr>
                <w:lang w:eastAsia="en-US"/>
              </w:rPr>
              <w:t>Оборудование,</w:t>
            </w:r>
            <w:r w:rsidR="00DD5DCC">
              <w:rPr>
                <w:lang w:eastAsia="en-US"/>
              </w:rPr>
              <w:t xml:space="preserve"> подмости,</w:t>
            </w:r>
            <w:r w:rsidRPr="00206140">
              <w:rPr>
                <w:lang w:eastAsia="en-US"/>
              </w:rPr>
              <w:t xml:space="preserve"> электроинструмент, ручной инструмент, необходимые для производства работ</w:t>
            </w:r>
          </w:p>
          <w:p w14:paraId="1B512C67" w14:textId="77777777" w:rsidR="008C037A" w:rsidRDefault="008C037A" w:rsidP="008C037A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43D2F9F6" w14:textId="5946CAFC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Машины и механизмы с необходимым в соответствии с технологией выполнения работ навесным оборудованием, автосамосвалы и проч.</w:t>
            </w:r>
          </w:p>
          <w:p w14:paraId="7AA6A5BC" w14:textId="1E738421" w:rsidR="008C037A" w:rsidRPr="00206140" w:rsidRDefault="008C037A" w:rsidP="004F20C6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8C037A" w:rsidRPr="00206140" w14:paraId="20D0467A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D4A" w14:textId="09262331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4A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комплекту исполнительной документации, передаваемой Подрядчиком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AA" w14:textId="3DE7AFF0" w:rsidR="008C037A" w:rsidRPr="00C71551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right="-7"/>
              <w:jc w:val="both"/>
              <w:rPr>
                <w:color w:val="000000" w:themeColor="text1"/>
                <w:szCs w:val="20"/>
              </w:rPr>
            </w:pPr>
            <w:r w:rsidRPr="00C71551">
              <w:rPr>
                <w:color w:val="000000" w:themeColor="text1"/>
                <w:szCs w:val="20"/>
              </w:rPr>
              <w:t xml:space="preserve">Подготовить и сдать Генподрядчику (а Генподрядчик Заказчику) полный комплект исполнительной документации. Всю исполнительно-техническую документацию по объекту вести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11-02-2006 Ростехнадзора и СП 70.13330.2012 «Несущие и ограждающие конструкции», а также иными нормативными документами, Приложением № 5 к договору, требованиями данного технического задания; </w:t>
            </w:r>
          </w:p>
          <w:p w14:paraId="2AEFC268" w14:textId="14BB7A25" w:rsidR="008C037A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Подрядчик должен предоставить </w:t>
            </w:r>
            <w:r>
              <w:rPr>
                <w:color w:val="000000" w:themeColor="text1"/>
                <w:szCs w:val="20"/>
              </w:rPr>
              <w:t>следующий перечень документов, подтверждающий качество продукции и выполненных работ:</w:t>
            </w:r>
          </w:p>
          <w:p w14:paraId="79D718D4" w14:textId="4885C653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Паспорта или документы качества на</w:t>
            </w:r>
            <w:r w:rsidRPr="007928FB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 xml:space="preserve">материалы, входящие с состав комплекса работ, </w:t>
            </w:r>
            <w:r w:rsidR="006A63DA">
              <w:rPr>
                <w:color w:val="000000" w:themeColor="text1"/>
                <w:szCs w:val="20"/>
              </w:rPr>
              <w:t xml:space="preserve">на </w:t>
            </w:r>
            <w:r>
              <w:rPr>
                <w:color w:val="000000" w:themeColor="text1"/>
                <w:szCs w:val="20"/>
              </w:rPr>
              <w:t xml:space="preserve">каждую партию </w:t>
            </w:r>
            <w:r w:rsidR="00DC71D7">
              <w:rPr>
                <w:color w:val="000000" w:themeColor="text1"/>
                <w:szCs w:val="20"/>
              </w:rPr>
              <w:t>материалов</w:t>
            </w:r>
            <w:r>
              <w:rPr>
                <w:color w:val="000000" w:themeColor="text1"/>
                <w:szCs w:val="20"/>
              </w:rPr>
              <w:t xml:space="preserve"> (с указанием объема партии);</w:t>
            </w:r>
          </w:p>
          <w:p w14:paraId="59E64039" w14:textId="75B4FB88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Общие и специальные журналы работ;</w:t>
            </w:r>
          </w:p>
          <w:p w14:paraId="3B2283CC" w14:textId="33D6900E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Акты освидетельствования скрытых работ;</w:t>
            </w:r>
          </w:p>
          <w:p w14:paraId="35A5D0FA" w14:textId="4B7CD19A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Протокол испытаний </w:t>
            </w:r>
            <w:r w:rsidR="006A63DA">
              <w:rPr>
                <w:color w:val="000000" w:themeColor="text1"/>
                <w:szCs w:val="20"/>
              </w:rPr>
              <w:t>кладки</w:t>
            </w:r>
            <w:r>
              <w:rPr>
                <w:color w:val="000000" w:themeColor="text1"/>
                <w:szCs w:val="20"/>
              </w:rPr>
              <w:t xml:space="preserve"> (по физико-механическим характеристикам);</w:t>
            </w:r>
          </w:p>
          <w:p w14:paraId="151BFF14" w14:textId="109B4021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Исполнительные геодезические схемы на </w:t>
            </w:r>
            <w:r w:rsidR="006A63DA">
              <w:rPr>
                <w:color w:val="000000" w:themeColor="text1"/>
                <w:szCs w:val="20"/>
              </w:rPr>
              <w:t>кладку стен</w:t>
            </w:r>
            <w:r>
              <w:rPr>
                <w:color w:val="000000" w:themeColor="text1"/>
                <w:szCs w:val="20"/>
              </w:rPr>
              <w:t xml:space="preserve">; </w:t>
            </w:r>
          </w:p>
          <w:p w14:paraId="57B647A8" w14:textId="4478D0C1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Документы, подтверждающие аттестацию сварщиков НАКС;</w:t>
            </w:r>
          </w:p>
          <w:p w14:paraId="6ED6DD6A" w14:textId="52F337F3" w:rsidR="008C037A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Ежемесячно, одновременно с передачей актов сдачи-приемки выполненных работ, необходимо предоставлять полный комплект исполнительной документации с предоставлением электронной версии документов;</w:t>
            </w:r>
          </w:p>
          <w:p w14:paraId="5BB18B8F" w14:textId="446DF6E6" w:rsidR="008C037A" w:rsidRPr="00EF451D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процессе производства работ вести общий и специальные журналы работ;</w:t>
            </w:r>
          </w:p>
          <w:p w14:paraId="43F92903" w14:textId="77777777" w:rsidR="008C037A" w:rsidRPr="00EF451D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Подрядчик обязан обеспечить согласование, подписание и сдачу исполнительной документации Заказчику, Генподрядчику и другими заинтересованным организациям.</w:t>
            </w:r>
          </w:p>
          <w:p w14:paraId="48A73B85" w14:textId="77777777" w:rsidR="008C037A" w:rsidRPr="00EF451D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Исполнительная документация предоставляется:</w:t>
            </w:r>
          </w:p>
          <w:p w14:paraId="52A33894" w14:textId="3E758189" w:rsidR="008C037A" w:rsidRPr="00EF451D" w:rsidRDefault="008C037A" w:rsidP="008C037A">
            <w:pPr>
              <w:pStyle w:val="a3"/>
              <w:shd w:val="clear" w:color="auto" w:fill="FFFFFF"/>
              <w:ind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в 4-ех (четырех</w:t>
            </w:r>
            <w:r w:rsidRPr="00EF451D">
              <w:rPr>
                <w:color w:val="000000" w:themeColor="text1"/>
                <w:szCs w:val="20"/>
              </w:rPr>
              <w:t>) экземплярах на бумажном носителе;</w:t>
            </w:r>
          </w:p>
          <w:p w14:paraId="5ABE68BF" w14:textId="48E9C750" w:rsidR="008C037A" w:rsidRPr="00EF451D" w:rsidRDefault="008C037A" w:rsidP="008C037A">
            <w:pPr>
              <w:pStyle w:val="a3"/>
              <w:shd w:val="clear" w:color="auto" w:fill="FFFFFF"/>
              <w:ind w:right="-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- </w:t>
            </w:r>
            <w:r>
              <w:rPr>
                <w:color w:val="000000" w:themeColor="text1"/>
                <w:szCs w:val="20"/>
              </w:rPr>
              <w:t>в электронном виде – на флэш-носителях</w:t>
            </w:r>
            <w:r w:rsidRPr="00EF451D">
              <w:rPr>
                <w:color w:val="000000" w:themeColor="text1"/>
                <w:szCs w:val="20"/>
              </w:rPr>
              <w:t xml:space="preserve"> в формате Eхcel, Word, pdf, dwg. Состав и структура электронной версии должны быть идентичны бумажному оригиналу.</w:t>
            </w:r>
          </w:p>
          <w:p w14:paraId="55C53F34" w14:textId="724B8942" w:rsidR="008C037A" w:rsidRPr="00FD628B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szCs w:val="20"/>
              </w:rPr>
              <w:t xml:space="preserve">Все экземпляры исполнительной документации передаются скомплектованными в канцелярские папки с жестким переплетом, с обязательным наличием титульного листа, реестра и листа согласований. </w:t>
            </w:r>
          </w:p>
          <w:p w14:paraId="56DDA3C8" w14:textId="77777777" w:rsidR="008C037A" w:rsidRPr="00EF451D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</w:p>
          <w:p w14:paraId="34D9C110" w14:textId="0B16833D" w:rsidR="008C037A" w:rsidRPr="00EF451D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 w:rsidRPr="00EF451D">
              <w:rPr>
                <w:color w:val="000000" w:themeColor="text1"/>
                <w:szCs w:val="20"/>
                <w:lang w:eastAsia="en-US"/>
              </w:rPr>
              <w:t>В дополнение к исполнительной документации, по окончании работ, подрядчик должен представить акты выполненных работ, по форме КС-2, КС-3.</w:t>
            </w:r>
          </w:p>
        </w:tc>
      </w:tr>
      <w:tr w:rsidR="008C037A" w:rsidRPr="00206140" w14:paraId="2620FEB0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A9E" w14:textId="56634F8C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75C" w14:textId="59C1321E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Указания по приемке работ, перечень исполнительной документации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E23" w14:textId="766B1911" w:rsidR="008C037A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</w:p>
          <w:p w14:paraId="0804CE20" w14:textId="00089F70" w:rsidR="008C037A" w:rsidRPr="004E76A1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работ </w:t>
            </w:r>
            <w:r w:rsidRPr="009F6C7D">
              <w:rPr>
                <w:b/>
                <w:lang w:eastAsia="en-US"/>
              </w:rPr>
              <w:t xml:space="preserve">по устройству </w:t>
            </w:r>
            <w:r w:rsidR="006A63DA">
              <w:rPr>
                <w:b/>
                <w:lang w:eastAsia="en-US"/>
              </w:rPr>
              <w:t>кладки стен</w:t>
            </w:r>
            <w:r w:rsidRPr="009F6C7D">
              <w:rPr>
                <w:b/>
                <w:lang w:eastAsia="en-US"/>
              </w:rPr>
              <w:t xml:space="preserve"> </w:t>
            </w:r>
            <w:r w:rsidR="00520667">
              <w:rPr>
                <w:b/>
                <w:lang w:eastAsia="en-US"/>
              </w:rPr>
              <w:t>выше</w:t>
            </w:r>
            <w:r w:rsidR="00520667" w:rsidRPr="009F6C7D">
              <w:rPr>
                <w:b/>
                <w:lang w:eastAsia="en-US"/>
              </w:rPr>
              <w:t xml:space="preserve"> </w:t>
            </w:r>
            <w:r w:rsidRPr="009F6C7D">
              <w:rPr>
                <w:b/>
                <w:lang w:eastAsia="en-US"/>
              </w:rPr>
              <w:t>отм. 0.00</w:t>
            </w:r>
            <w:r w:rsidR="006A63DA">
              <w:rPr>
                <w:b/>
                <w:lang w:eastAsia="en-US"/>
              </w:rPr>
              <w:t>0</w:t>
            </w:r>
            <w:r w:rsidRPr="004E76A1">
              <w:rPr>
                <w:b/>
                <w:lang w:eastAsia="en-US"/>
              </w:rPr>
              <w:t xml:space="preserve">: </w:t>
            </w:r>
          </w:p>
          <w:p w14:paraId="123C1EA1" w14:textId="5D663DCA" w:rsidR="008C037A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соответствии с Приложением №5 к договору</w:t>
            </w:r>
          </w:p>
          <w:p w14:paraId="2409C6EC" w14:textId="4875F19C" w:rsidR="008C037A" w:rsidRPr="00206140" w:rsidRDefault="008C037A" w:rsidP="008C037A">
            <w:pPr>
              <w:pStyle w:val="11"/>
              <w:tabs>
                <w:tab w:val="left" w:pos="569"/>
              </w:tabs>
              <w:ind w:firstLine="0"/>
            </w:pPr>
          </w:p>
        </w:tc>
      </w:tr>
      <w:tr w:rsidR="008C037A" w:rsidRPr="00206140" w14:paraId="71B0331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D31" w14:textId="7B565FFB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70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Особые условия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583" w14:textId="11E96634" w:rsidR="008C037A" w:rsidRPr="004F20C6" w:rsidRDefault="008C037A" w:rsidP="00D85B7A">
            <w:pPr>
              <w:shd w:val="clear" w:color="auto" w:fill="FFFFFF"/>
              <w:spacing w:line="276" w:lineRule="auto"/>
              <w:ind w:right="-7"/>
              <w:jc w:val="both"/>
            </w:pPr>
          </w:p>
          <w:p w14:paraId="6B4D8033" w14:textId="71180F7E" w:rsidR="008C037A" w:rsidRPr="004F20C6" w:rsidRDefault="008C037A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ВНИМАНИЕ! Замена предусмотренных проектом материалов, методов, условий допускается только по согласованию с</w:t>
            </w:r>
            <w:r w:rsidR="00520667">
              <w:t xml:space="preserve"> Генеральным подрядчиком,</w:t>
            </w:r>
            <w:r w:rsidRPr="004F20C6">
              <w:t xml:space="preserve"> проектной организацией - автором рабочей документации и Заказчиком.</w:t>
            </w:r>
          </w:p>
          <w:p w14:paraId="212CDF08" w14:textId="2C27F0BA" w:rsidR="008C037A" w:rsidRPr="004F20C6" w:rsidRDefault="008C037A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входит НДС-20%, стоимость доставки до Объекта, погрузки/разгрузки, стоимость упаковки, маркировки, а также оформления необходимой товаросопроводительной документации, все инструменты, оборудование</w:t>
            </w:r>
            <w:r w:rsidR="001335BF">
              <w:t xml:space="preserve"> и</w:t>
            </w:r>
            <w:r w:rsidRPr="004F20C6">
              <w:t xml:space="preserve"> т.д, необходимые для выполнения монтажных работ в соответствие с техническими регламентами и инструкциями производителя, а так же в соответствии с Правилами пожарной безопасности и Безопасности труда в строительстве</w:t>
            </w:r>
          </w:p>
          <w:p w14:paraId="08EB3F56" w14:textId="1A0FAB8C" w:rsidR="008C037A" w:rsidRPr="004F20C6" w:rsidRDefault="008C037A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входят все мероприятия по мобилизации/</w:t>
            </w:r>
            <w:r w:rsidR="004F20C6" w:rsidRPr="004F20C6">
              <w:t>демобилизации</w:t>
            </w:r>
            <w:r w:rsidR="004F20C6">
              <w:t>,</w:t>
            </w:r>
            <w:r w:rsidR="004F20C6" w:rsidRPr="004F20C6">
              <w:t xml:space="preserve"> </w:t>
            </w:r>
            <w:r w:rsidRPr="004F20C6">
              <w:t>в т. ч. доставка необходимого количества мобильных зданий на стройплощадку, разгрузка, монтаж, откачка сточных вод, организация энергоснабжения и освещения непосредственно рабочих мест от точек подключения, предоставляемых Заказчиком</w:t>
            </w:r>
          </w:p>
          <w:p w14:paraId="53411631" w14:textId="2526FB72" w:rsidR="008C037A" w:rsidRPr="004F20C6" w:rsidRDefault="008C037A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стоимости учтены затраты на разработку технологической документации (ППР, </w:t>
            </w:r>
            <w:r w:rsidR="008E0BF6" w:rsidRPr="004F20C6">
              <w:t>тех карты</w:t>
            </w:r>
            <w:r w:rsidRPr="004F20C6">
              <w:t xml:space="preserve">), включая согласование в соответствующих организациях, геодезическое </w:t>
            </w:r>
            <w:r w:rsidR="00DD5DCC" w:rsidRPr="004F20C6">
              <w:t>сопровождение и</w:t>
            </w:r>
            <w:r w:rsidRPr="004F20C6">
              <w:t xml:space="preserve"> ведение исполнительной документации, проведение необходимых испытаний.</w:t>
            </w:r>
          </w:p>
          <w:p w14:paraId="3CD32989" w14:textId="5D259E1E" w:rsidR="008C037A" w:rsidRPr="004F20C6" w:rsidRDefault="008C037A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входят вывоз и утилизацию мусора, ежедневная уборка мест производства работ.</w:t>
            </w:r>
          </w:p>
          <w:p w14:paraId="5B9308D6" w14:textId="0BA6BD30" w:rsidR="008C037A" w:rsidRDefault="008C037A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1335BF">
              <w:t>В цену входят все расходы на доставку, разгрузку всех материалов, перемещение на объекте, подачу в зону производства работ.</w:t>
            </w:r>
          </w:p>
          <w:p w14:paraId="6D7620FC" w14:textId="7DEA6AA3" w:rsidR="00520667" w:rsidRPr="00D85B7A" w:rsidRDefault="00520667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1335BF">
              <w:t>В цену входят</w:t>
            </w:r>
            <w:r w:rsidRPr="00D85B7A">
              <w:t xml:space="preserve"> монтаж, эксплуатация, демонтаж рабочих подмостей,</w:t>
            </w:r>
            <w:r>
              <w:t xml:space="preserve"> лесов,</w:t>
            </w:r>
            <w:r w:rsidRPr="00D85B7A">
              <w:t xml:space="preserve"> необходимых для выполнения монтажных работ, независимо от их высоты включаются в цену предложения.</w:t>
            </w:r>
          </w:p>
          <w:p w14:paraId="3630F31B" w14:textId="7704096A" w:rsidR="00520667" w:rsidRPr="001335BF" w:rsidRDefault="00520667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D85B7A">
              <w:t xml:space="preserve">При производстве работ Субподрядчик должен применять подмости (туры) только заводского изготовления. Не допускается применять самодельные подмости из досок, бруса, арматуры и т. </w:t>
            </w:r>
          </w:p>
          <w:p w14:paraId="56BE537F" w14:textId="5C3B5A3F" w:rsidR="008C037A" w:rsidRDefault="008C037A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Генподрядчик по результатам тендера определяет перечень номинированных поставщиков на поставку </w:t>
            </w:r>
            <w:r w:rsidR="004F20C6" w:rsidRPr="004F20C6">
              <w:t>материалов</w:t>
            </w:r>
            <w:r w:rsidRPr="004F20C6">
              <w:t xml:space="preserve"> и производит оплату материалов по распорядительным письмам, подготовленных Подрядчиком. Подрядчик обязан заключить с такого рода поставщиками соответствующие Договора поставок, в т.ч. с отсрочкой платежа, если такие условия будут сформированы по итогам тендерных процедур.</w:t>
            </w:r>
          </w:p>
          <w:p w14:paraId="33FF0307" w14:textId="12972AE5" w:rsidR="00520667" w:rsidRPr="00D85B7A" w:rsidRDefault="00520667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D85B7A">
              <w:t xml:space="preserve"> Объёмы работ в ВОР и/или Техническом задании определены ориентировочно и могут меняться в процессе выполнения работ. Изменение объемов не дает права на изменение единичных цен или иных договорных условий о цене.</w:t>
            </w:r>
          </w:p>
          <w:p w14:paraId="7CB4682A" w14:textId="0315FF1A" w:rsidR="00520667" w:rsidRPr="00D85B7A" w:rsidRDefault="00520667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D85B7A">
              <w:t>Субподрядчик принимает на себя обязательство выполнить по требованию</w:t>
            </w:r>
            <w:r>
              <w:t xml:space="preserve"> </w:t>
            </w:r>
            <w:r w:rsidRPr="00D85B7A">
              <w:t>Генподрядчика дополнительные объёмы работ по своему профилю деятельности</w:t>
            </w:r>
            <w:r>
              <w:t xml:space="preserve"> </w:t>
            </w:r>
            <w:r w:rsidRPr="00D85B7A">
              <w:t>(увеличение имеющихся объемов работ) в любое время на основании единичных расценок</w:t>
            </w:r>
            <w:r w:rsidR="008E0BF6" w:rsidRPr="00D85B7A">
              <w:t xml:space="preserve"> </w:t>
            </w:r>
            <w:r w:rsidRPr="00D85B7A">
              <w:t>Договора. Также Генподрядчик имеет право по своему усмотрению уменьшить имеющиеся</w:t>
            </w:r>
            <w:r w:rsidR="008E0BF6" w:rsidRPr="00D85B7A">
              <w:t xml:space="preserve"> </w:t>
            </w:r>
            <w:r w:rsidRPr="00D85B7A">
              <w:t>объемы работ у Субподрядчика. Субподрядчик обязуется выполнять оставшийся</w:t>
            </w:r>
          </w:p>
          <w:p w14:paraId="67255C17" w14:textId="03D50122" w:rsidR="00520667" w:rsidRDefault="00520667" w:rsidP="00D85B7A">
            <w:pPr>
              <w:pStyle w:val="a3"/>
              <w:shd w:val="clear" w:color="auto" w:fill="FFFFFF"/>
              <w:spacing w:line="276" w:lineRule="auto"/>
              <w:ind w:left="360" w:right="-7"/>
              <w:jc w:val="both"/>
            </w:pPr>
            <w:r w:rsidRPr="00D85B7A">
              <w:t>уменьшенный объем работ по единичным расценкам Договора.</w:t>
            </w:r>
          </w:p>
          <w:p w14:paraId="1E51193C" w14:textId="4BCE58D3" w:rsidR="00520667" w:rsidRDefault="00520667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>
              <w:t xml:space="preserve"> </w:t>
            </w:r>
            <w:r w:rsidRPr="00D85B7A">
              <w:t>В Цену работ включены все как основные, так и вспомогательные</w:t>
            </w:r>
            <w:r>
              <w:t xml:space="preserve"> </w:t>
            </w:r>
            <w:r w:rsidRPr="00D85B7A">
              <w:t>работы, детально не описанные в рабочей документации</w:t>
            </w:r>
            <w:r>
              <w:t xml:space="preserve"> и технической документации</w:t>
            </w:r>
            <w:r w:rsidRPr="00D85B7A">
              <w:t xml:space="preserve">, но необходимые для надлежащего выполнения общего объема работ. </w:t>
            </w:r>
            <w:r w:rsidR="008E0BF6" w:rsidRPr="00D85B7A">
              <w:t>Помимо этого,</w:t>
            </w:r>
            <w:r w:rsidRPr="00D85B7A">
              <w:t xml:space="preserve"> в Цену работ включены необходимые для выполнения договорного объема работ накладные расходы</w:t>
            </w:r>
            <w:r>
              <w:t xml:space="preserve"> </w:t>
            </w:r>
            <w:r w:rsidRPr="00D85B7A">
              <w:t>(оборудование Строительной площадки и прочие расходы, включая стоимость оборудования, зарплата руководства стройки и бригадиров, и т.п.).</w:t>
            </w:r>
          </w:p>
          <w:p w14:paraId="73F18F5D" w14:textId="104472AD" w:rsidR="00520667" w:rsidRDefault="00520667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D85B7A">
              <w:t>В Цену работ включены все необходимые транспортные расходы для материалов и оборудования, поставляемых Субподрядчиком, а также все необходимые</w:t>
            </w:r>
            <w:r>
              <w:t xml:space="preserve"> </w:t>
            </w:r>
            <w:r w:rsidRPr="00D85B7A">
              <w:t>транспортные, погрузочно-разгрузочные работы на Строительной площадке, в том числе выполняемые вручную, а также вертикальный транспорт.</w:t>
            </w:r>
            <w:r w:rsidRPr="00520667">
              <w:t xml:space="preserve"> </w:t>
            </w:r>
          </w:p>
          <w:p w14:paraId="0E645D1B" w14:textId="0569EBC3" w:rsidR="00520667" w:rsidRDefault="00520667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D85B7A">
              <w:t>Генподрядчик может предоставить Субподрядчику материалы и/или</w:t>
            </w:r>
            <w:r>
              <w:t xml:space="preserve"> </w:t>
            </w:r>
            <w:r w:rsidRPr="00D85B7A">
              <w:t>оборудование для выполнения работ, приобретенные им за свой счет на основании письма-заказа Субподрядчика. Письмо-заказ должно содержать наименование материалов и/</w:t>
            </w:r>
            <w:r w:rsidR="008E0BF6" w:rsidRPr="00D85B7A">
              <w:t>ли оборудования</w:t>
            </w:r>
            <w:r w:rsidRPr="00D85B7A">
              <w:t>, их полную характеристику, цену и наименование поставщика.</w:t>
            </w:r>
            <w:r>
              <w:t xml:space="preserve"> </w:t>
            </w:r>
            <w:r w:rsidRPr="00D85B7A">
              <w:t>Предварительно перечень материалов и/или оборудования и их цена должны быть</w:t>
            </w:r>
            <w:r w:rsidR="008E0BF6" w:rsidRPr="00D85B7A">
              <w:t xml:space="preserve"> </w:t>
            </w:r>
            <w:r w:rsidRPr="00D85B7A">
              <w:t>согласованы с Генподрядчиком. Оплата за материалы и/или оборудование и их доставку в</w:t>
            </w:r>
            <w:r>
              <w:t xml:space="preserve"> </w:t>
            </w:r>
            <w:r w:rsidRPr="00D85B7A">
              <w:t xml:space="preserve">том случае, когда она осуществляется силами поставщика, производится </w:t>
            </w:r>
            <w:r w:rsidR="008E0BF6" w:rsidRPr="00D85B7A">
              <w:t>Генподрядчиком</w:t>
            </w:r>
            <w:r w:rsidRPr="00D85B7A">
              <w:t xml:space="preserve"> счетам поставщика материалов. В этом случае Цена работ уменьшается на сумму</w:t>
            </w:r>
            <w:r w:rsidR="00E8666E">
              <w:t xml:space="preserve"> </w:t>
            </w:r>
            <w:r w:rsidRPr="00D85B7A">
              <w:t>стоимости материалов и/или оборудования, передаваемых Генподрядчиком, их доставки</w:t>
            </w:r>
            <w:r>
              <w:t xml:space="preserve"> </w:t>
            </w:r>
            <w:r w:rsidRPr="00D85B7A">
              <w:t xml:space="preserve">силами поставщика либо Генподрядчика плюс </w:t>
            </w:r>
            <w:r>
              <w:t>10</w:t>
            </w:r>
            <w:r w:rsidRPr="00D85B7A">
              <w:t>% (</w:t>
            </w:r>
            <w:r>
              <w:t>десять</w:t>
            </w:r>
            <w:r w:rsidRPr="00D85B7A">
              <w:t xml:space="preserve"> процентов) от цены материалов</w:t>
            </w:r>
            <w:r>
              <w:t xml:space="preserve"> </w:t>
            </w:r>
            <w:r w:rsidRPr="00D85B7A">
              <w:t>и/или оборудования.</w:t>
            </w:r>
          </w:p>
          <w:p w14:paraId="5D5A710F" w14:textId="0E6797F1" w:rsidR="00E8666E" w:rsidRPr="00D85B7A" w:rsidRDefault="00E8666E" w:rsidP="00D85B7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D85B7A">
              <w:t>Субподрядчик несет ответственность за предоставление рабочей силы в достаточном количестве и надлежащей квалификации, а также за их доставку, размещение, оформление виз, разрешений на трудовую деятельность, питание, организацию аттестации рабочих мест и т.п. Все, связанные с этим расходы, включаются в цены. Субподрядчик должен до начала выполнения работ передать список своего персонала, который будет выполнять работы на Строительной площадке с указанием паспортных данных, специальности, квалификации и опыта работы. Генподрядчик оставляет за собой право на проверку уровня квалификации и пригодности данного персонала и может без указания причин потребовать замены одного или нескольких лиц. Работники, замеченные на Строительной площадке в нетрезвом состоянии, немедленно удаляются с территории Объекта и полностью отстраняются от дальнейшей работы на данном Объекте.</w:t>
            </w:r>
          </w:p>
        </w:tc>
      </w:tr>
      <w:tr w:rsidR="008C037A" w:rsidRPr="00206140" w14:paraId="2974C0B8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71" w14:textId="3091CFD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A5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rFonts w:eastAsia="Calibri"/>
              </w:rPr>
              <w:t>Продолжительность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D1B" w14:textId="10914C21" w:rsidR="008C037A" w:rsidRPr="00206140" w:rsidRDefault="00DC6397" w:rsidP="008C037A">
            <w:pPr>
              <w:shd w:val="clear" w:color="auto" w:fill="FFFFFF"/>
              <w:spacing w:line="276" w:lineRule="auto"/>
              <w:ind w:right="-7"/>
              <w:jc w:val="both"/>
            </w:pPr>
            <w:r>
              <w:t>180 календарных дней</w:t>
            </w:r>
            <w:r w:rsidR="00E8666E">
              <w:t xml:space="preserve"> на каждом корпусе, с учетом поэтапной передачи фронта работ Генподрядчиком.</w:t>
            </w:r>
          </w:p>
        </w:tc>
      </w:tr>
      <w:tr w:rsidR="008C037A" w:rsidRPr="00206140" w14:paraId="05F0395E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1740" w14:textId="432327C5" w:rsidR="008C037A" w:rsidRPr="00C71551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517" w:type="dxa"/>
            <w:hideMark/>
          </w:tcPr>
          <w:p w14:paraId="6818A7E9" w14:textId="2BE488BF" w:rsidR="008C037A" w:rsidRDefault="008C037A" w:rsidP="008C037A">
            <w:pPr>
              <w:spacing w:line="276" w:lineRule="auto"/>
              <w:rPr>
                <w:rFonts w:eastAsia="Calibri"/>
              </w:rPr>
            </w:pPr>
          </w:p>
          <w:p w14:paraId="7412EC3B" w14:textId="7DEF8044" w:rsidR="008C037A" w:rsidRPr="00206140" w:rsidRDefault="008C037A" w:rsidP="008C037A">
            <w:pPr>
              <w:spacing w:line="276" w:lineRule="auto"/>
              <w:jc w:val="center"/>
              <w:rPr>
                <w:rFonts w:eastAsia="Calibri"/>
              </w:rPr>
            </w:pPr>
            <w:r w:rsidRPr="00206140">
              <w:rPr>
                <w:rFonts w:eastAsia="Calibri"/>
              </w:rPr>
              <w:t>Ответственный за посещение объекта (ФИО, должность, моб.тел., e-mail)</w:t>
            </w:r>
          </w:p>
        </w:tc>
        <w:tc>
          <w:tcPr>
            <w:tcW w:w="7264" w:type="dxa"/>
            <w:hideMark/>
          </w:tcPr>
          <w:p w14:paraId="3C7EB627" w14:textId="77777777" w:rsidR="008C037A" w:rsidRPr="00ED44BE" w:rsidRDefault="008C037A" w:rsidP="008C037A">
            <w:pPr>
              <w:tabs>
                <w:tab w:val="left" w:pos="851"/>
              </w:tabs>
              <w:rPr>
                <w:color w:val="FF0000"/>
              </w:rPr>
            </w:pPr>
          </w:p>
          <w:p w14:paraId="780443F1" w14:textId="1B9930BA" w:rsidR="008C037A" w:rsidRPr="00206140" w:rsidRDefault="008C037A" w:rsidP="008C037A">
            <w:pPr>
              <w:tabs>
                <w:tab w:val="left" w:pos="851"/>
              </w:tabs>
            </w:pPr>
            <w:r w:rsidRPr="00206140">
              <w:t xml:space="preserve">Руководитель </w:t>
            </w:r>
            <w:r>
              <w:t>строительств</w:t>
            </w:r>
            <w:r w:rsidRPr="00206140">
              <w:t>а</w:t>
            </w:r>
          </w:p>
          <w:p w14:paraId="56AF641E" w14:textId="5E192307" w:rsidR="008C037A" w:rsidRPr="00206140" w:rsidRDefault="008C037A" w:rsidP="008C037A">
            <w:pPr>
              <w:tabs>
                <w:tab w:val="left" w:pos="851"/>
              </w:tabs>
            </w:pPr>
            <w:r w:rsidRPr="00206140">
              <w:t>ООО «</w:t>
            </w:r>
            <w:r>
              <w:t>РКС-строй</w:t>
            </w:r>
            <w:r w:rsidRPr="00206140">
              <w:t>»</w:t>
            </w:r>
          </w:p>
          <w:p w14:paraId="21A0BE93" w14:textId="1FF4514C" w:rsidR="008C037A" w:rsidRPr="00206140" w:rsidRDefault="008C037A" w:rsidP="008C037A">
            <w:pPr>
              <w:tabs>
                <w:tab w:val="left" w:pos="851"/>
              </w:tabs>
              <w:rPr>
                <w:b/>
              </w:rPr>
            </w:pPr>
            <w:r>
              <w:rPr>
                <w:b/>
              </w:rPr>
              <w:t>Поппель Павел Николаевич</w:t>
            </w:r>
          </w:p>
          <w:p w14:paraId="26C1D2A6" w14:textId="77777777" w:rsidR="008C037A" w:rsidRPr="007D21B0" w:rsidRDefault="00626030" w:rsidP="008C037A">
            <w:pPr>
              <w:tabs>
                <w:tab w:val="left" w:pos="851"/>
              </w:tabs>
              <w:rPr>
                <w:rStyle w:val="af1"/>
              </w:rPr>
            </w:pPr>
            <w:hyperlink r:id="rId6" w:history="1">
              <w:r w:rsidR="008C037A" w:rsidRPr="007D21B0">
                <w:rPr>
                  <w:rStyle w:val="af1"/>
                </w:rPr>
                <w:t>ppoppel@rks-dev.com</w:t>
              </w:r>
            </w:hyperlink>
            <w:r w:rsidR="008C037A" w:rsidRPr="007D21B0">
              <w:rPr>
                <w:rStyle w:val="af1"/>
              </w:rPr>
              <w:t xml:space="preserve"> </w:t>
            </w:r>
          </w:p>
          <w:p w14:paraId="33F981AB" w14:textId="0CD85C6B" w:rsidR="008C037A" w:rsidRPr="00206140" w:rsidRDefault="008C037A" w:rsidP="008C037A">
            <w:pPr>
              <w:tabs>
                <w:tab w:val="left" w:pos="851"/>
              </w:tabs>
            </w:pPr>
            <w:r w:rsidRPr="007D21B0">
              <w:t>+7 (967) 240-68-16</w:t>
            </w:r>
          </w:p>
        </w:tc>
      </w:tr>
    </w:tbl>
    <w:p w14:paraId="6BD5801F" w14:textId="77777777" w:rsidR="00B2022F" w:rsidRPr="00206140" w:rsidRDefault="00B2022F" w:rsidP="00D71754">
      <w:pPr>
        <w:rPr>
          <w:color w:val="FF0000"/>
        </w:rPr>
      </w:pPr>
    </w:p>
    <w:p w14:paraId="243A25BC" w14:textId="77777777" w:rsidR="00AD1CF7" w:rsidRDefault="00AD1CF7" w:rsidP="00FD6FEF">
      <w:pPr>
        <w:tabs>
          <w:tab w:val="left" w:pos="851"/>
          <w:tab w:val="left" w:pos="1134"/>
        </w:tabs>
        <w:ind w:firstLine="426"/>
        <w:rPr>
          <w:b/>
        </w:rPr>
      </w:pPr>
    </w:p>
    <w:p w14:paraId="35542F04" w14:textId="648382B4" w:rsidR="00FD6FEF" w:rsidRPr="00206140" w:rsidRDefault="00FD6FEF" w:rsidP="00FD6FEF">
      <w:pPr>
        <w:tabs>
          <w:tab w:val="left" w:pos="851"/>
          <w:tab w:val="left" w:pos="1134"/>
        </w:tabs>
        <w:ind w:firstLine="426"/>
        <w:rPr>
          <w:b/>
        </w:rPr>
      </w:pPr>
      <w:r w:rsidRPr="00206140">
        <w:rPr>
          <w:b/>
        </w:rPr>
        <w:t>Факт предоставления коммерческого предложения подтверждает, что претендент:</w:t>
      </w:r>
    </w:p>
    <w:p w14:paraId="799C8850" w14:textId="77777777" w:rsidR="00FD6FEF" w:rsidRPr="00206140" w:rsidRDefault="00FD6FEF" w:rsidP="00FD6FEF">
      <w:pPr>
        <w:tabs>
          <w:tab w:val="left" w:pos="851"/>
          <w:tab w:val="left" w:pos="1134"/>
        </w:tabs>
        <w:ind w:firstLine="426"/>
      </w:pPr>
      <w:r w:rsidRPr="00206140">
        <w:rPr>
          <w:b/>
        </w:rPr>
        <w:t xml:space="preserve"> -  ознакомлен с техническим заданием</w:t>
      </w:r>
      <w:r w:rsidRPr="00206140">
        <w:t xml:space="preserve"> </w:t>
      </w:r>
      <w:r w:rsidRPr="00206140">
        <w:rPr>
          <w:b/>
        </w:rPr>
        <w:t>на строительно-монтажные и пусконаладочные работы и в стоимости (коммерческом предложении) учтены изделия, материалы и все вышеперечисленные виды работ, необходимые и достаточные для выполнения производства работ в полном объеме без заключения дополнительных соглашений.</w:t>
      </w:r>
      <w:r w:rsidRPr="00206140">
        <w:t xml:space="preserve"> </w:t>
      </w:r>
    </w:p>
    <w:p w14:paraId="0526596E" w14:textId="77777777" w:rsidR="00FD6FEF" w:rsidRPr="00206140" w:rsidRDefault="00FD6FEF" w:rsidP="00FD6FEF">
      <w:pPr>
        <w:tabs>
          <w:tab w:val="left" w:pos="851"/>
          <w:tab w:val="left" w:pos="1134"/>
        </w:tabs>
        <w:ind w:firstLine="426"/>
      </w:pPr>
      <w:r w:rsidRPr="00206140">
        <w:t xml:space="preserve">- </w:t>
      </w:r>
      <w:r w:rsidRPr="00206140">
        <w:rPr>
          <w:b/>
        </w:rPr>
        <w:t>подтверждает выполнение всех работ согласно проектной документации, в том числе сопутствующих, вспомогательных, подготовительных и прочих работ не указанных отдельно, но необходимых для выполнения всего комплекса работ, и необходимых для нормальной эксплуатации результата работ с учетом всех материалов, ресурсов, машин, механизмов и т.д., их доставки и подачи к месту производства работ, а так же с учетом всех возможных скрытых работ, которые могут возникнуть в процессе выполнения основных работ.</w:t>
      </w:r>
    </w:p>
    <w:p w14:paraId="2B4187E3" w14:textId="3D4046E9" w:rsidR="00FD6FEF" w:rsidRDefault="00FD6FEF" w:rsidP="00FD6FEF">
      <w:pPr>
        <w:tabs>
          <w:tab w:val="left" w:pos="851"/>
          <w:tab w:val="left" w:pos="1134"/>
        </w:tabs>
        <w:ind w:firstLine="426"/>
        <w:rPr>
          <w:b/>
        </w:rPr>
      </w:pPr>
      <w:r w:rsidRPr="00206140">
        <w:rPr>
          <w:b/>
        </w:rPr>
        <w:t xml:space="preserve"> - ознакомился с территорией и фактическими условиями производства работ и согласен с договором Заказчика.</w:t>
      </w:r>
    </w:p>
    <w:p w14:paraId="55804A32" w14:textId="77777777" w:rsidR="00813146" w:rsidRPr="00206140" w:rsidRDefault="00813146" w:rsidP="00813146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 xml:space="preserve">- Подрядчик подтверждает, что в единичных расценках учтены все инфляционные составляющие, Цены на выполняемые работ твердые и не подлежат увеличению, в течении всего срока действия Договора.    </w:t>
      </w:r>
    </w:p>
    <w:p w14:paraId="7B433FC7" w14:textId="77777777" w:rsidR="00FD6FEF" w:rsidRPr="006B7DB1" w:rsidRDefault="00FD6FEF" w:rsidP="00306240">
      <w:pPr>
        <w:tabs>
          <w:tab w:val="left" w:pos="851"/>
          <w:tab w:val="left" w:pos="1134"/>
        </w:tabs>
        <w:rPr>
          <w:sz w:val="22"/>
          <w:szCs w:val="22"/>
        </w:rPr>
      </w:pPr>
    </w:p>
    <w:p w14:paraId="294B5212" w14:textId="717F0930" w:rsidR="00FD6FEF" w:rsidRPr="00882A92" w:rsidRDefault="00FD6FEF" w:rsidP="00C71551">
      <w:pPr>
        <w:rPr>
          <w:color w:val="FF0000"/>
          <w:sz w:val="22"/>
          <w:szCs w:val="22"/>
        </w:rPr>
      </w:pPr>
    </w:p>
    <w:sectPr w:rsidR="00FD6FEF" w:rsidRPr="00882A92" w:rsidSect="002F256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E5B"/>
    <w:multiLevelType w:val="multilevel"/>
    <w:tmpl w:val="79AEA5BC"/>
    <w:lvl w:ilvl="0">
      <w:start w:val="1"/>
      <w:numFmt w:val="decimal"/>
      <w:lvlText w:val="%1."/>
      <w:lvlJc w:val="left"/>
      <w:pPr>
        <w:ind w:left="1919" w:hanging="360"/>
      </w:p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2783" w:hanging="504"/>
      </w:pPr>
    </w:lvl>
    <w:lvl w:ilvl="3">
      <w:start w:val="1"/>
      <w:numFmt w:val="bullet"/>
      <w:lvlText w:val=""/>
      <w:lvlJc w:val="left"/>
      <w:pPr>
        <w:ind w:left="3287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791" w:hanging="792"/>
      </w:pPr>
    </w:lvl>
    <w:lvl w:ilvl="5">
      <w:start w:val="1"/>
      <w:numFmt w:val="decimal"/>
      <w:lvlText w:val="%1.%2.%3.%4.%5.%6."/>
      <w:lvlJc w:val="left"/>
      <w:pPr>
        <w:ind w:left="4295" w:hanging="936"/>
      </w:pPr>
    </w:lvl>
    <w:lvl w:ilvl="6">
      <w:start w:val="1"/>
      <w:numFmt w:val="decimal"/>
      <w:lvlText w:val="%1.%2.%3.%4.%5.%6.%7."/>
      <w:lvlJc w:val="left"/>
      <w:pPr>
        <w:ind w:left="4799" w:hanging="1080"/>
      </w:pPr>
    </w:lvl>
    <w:lvl w:ilvl="7">
      <w:start w:val="1"/>
      <w:numFmt w:val="decimal"/>
      <w:lvlText w:val="%1.%2.%3.%4.%5.%6.%7.%8."/>
      <w:lvlJc w:val="left"/>
      <w:pPr>
        <w:ind w:left="5303" w:hanging="1224"/>
      </w:pPr>
    </w:lvl>
    <w:lvl w:ilvl="8">
      <w:start w:val="1"/>
      <w:numFmt w:val="decimal"/>
      <w:lvlText w:val="%1.%2.%3.%4.%5.%6.%7.%8.%9."/>
      <w:lvlJc w:val="left"/>
      <w:pPr>
        <w:ind w:left="5879" w:hanging="1440"/>
      </w:pPr>
    </w:lvl>
  </w:abstractNum>
  <w:abstractNum w:abstractNumId="1" w15:restartNumberingAfterBreak="0">
    <w:nsid w:val="0473715C"/>
    <w:multiLevelType w:val="multilevel"/>
    <w:tmpl w:val="BE1850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106F3"/>
    <w:multiLevelType w:val="multilevel"/>
    <w:tmpl w:val="7FEAA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27173"/>
    <w:multiLevelType w:val="multilevel"/>
    <w:tmpl w:val="0E483E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440"/>
      </w:pPr>
      <w:rPr>
        <w:rFonts w:hint="default"/>
      </w:rPr>
    </w:lvl>
  </w:abstractNum>
  <w:abstractNum w:abstractNumId="4" w15:restartNumberingAfterBreak="0">
    <w:nsid w:val="0B1D7C12"/>
    <w:multiLevelType w:val="multilevel"/>
    <w:tmpl w:val="189EA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54388"/>
    <w:multiLevelType w:val="multilevel"/>
    <w:tmpl w:val="E9DE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6D664B"/>
    <w:multiLevelType w:val="multilevel"/>
    <w:tmpl w:val="E30A74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7" w15:restartNumberingAfterBreak="0">
    <w:nsid w:val="0EF6163E"/>
    <w:multiLevelType w:val="multilevel"/>
    <w:tmpl w:val="D7185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36266E"/>
    <w:multiLevelType w:val="multilevel"/>
    <w:tmpl w:val="D4069C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E41FAE"/>
    <w:multiLevelType w:val="multilevel"/>
    <w:tmpl w:val="3CE2FC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10" w15:restartNumberingAfterBreak="0">
    <w:nsid w:val="10FF2F3B"/>
    <w:multiLevelType w:val="hybridMultilevel"/>
    <w:tmpl w:val="789C6B08"/>
    <w:lvl w:ilvl="0" w:tplc="8C4CB6E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11C14BB8"/>
    <w:multiLevelType w:val="hybridMultilevel"/>
    <w:tmpl w:val="1DE2EFFE"/>
    <w:lvl w:ilvl="0" w:tplc="9FC275BE">
      <w:start w:val="1"/>
      <w:numFmt w:val="bullet"/>
      <w:lvlText w:val="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2" w15:restartNumberingAfterBreak="0">
    <w:nsid w:val="19EB753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AB666C6"/>
    <w:multiLevelType w:val="multilevel"/>
    <w:tmpl w:val="1D827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2B4239"/>
    <w:multiLevelType w:val="multilevel"/>
    <w:tmpl w:val="8E4A1D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A5B3068"/>
    <w:multiLevelType w:val="multilevel"/>
    <w:tmpl w:val="A4CCA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16" w15:restartNumberingAfterBreak="0">
    <w:nsid w:val="2ABD4165"/>
    <w:multiLevelType w:val="multilevel"/>
    <w:tmpl w:val="F482B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E41B93"/>
    <w:multiLevelType w:val="multilevel"/>
    <w:tmpl w:val="FA6C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BF93067"/>
    <w:multiLevelType w:val="multilevel"/>
    <w:tmpl w:val="2C9E211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2C84D16"/>
    <w:multiLevelType w:val="multilevel"/>
    <w:tmpl w:val="189C9C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672A3E"/>
    <w:multiLevelType w:val="hybridMultilevel"/>
    <w:tmpl w:val="9BD010A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3E63C33"/>
    <w:multiLevelType w:val="multilevel"/>
    <w:tmpl w:val="8752D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22" w15:restartNumberingAfterBreak="0">
    <w:nsid w:val="357054F6"/>
    <w:multiLevelType w:val="multilevel"/>
    <w:tmpl w:val="70EA4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E23982"/>
    <w:multiLevelType w:val="multilevel"/>
    <w:tmpl w:val="CC52DD2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35D77D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62A6CAD"/>
    <w:multiLevelType w:val="hybridMultilevel"/>
    <w:tmpl w:val="5D40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5B0E"/>
    <w:multiLevelType w:val="multilevel"/>
    <w:tmpl w:val="BF440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F12595"/>
    <w:multiLevelType w:val="multilevel"/>
    <w:tmpl w:val="4DC4B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78777A"/>
    <w:multiLevelType w:val="hybridMultilevel"/>
    <w:tmpl w:val="C5304822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9" w15:restartNumberingAfterBreak="0">
    <w:nsid w:val="4AA303D2"/>
    <w:multiLevelType w:val="hybridMultilevel"/>
    <w:tmpl w:val="06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01BBF"/>
    <w:multiLevelType w:val="hybridMultilevel"/>
    <w:tmpl w:val="12800642"/>
    <w:lvl w:ilvl="0" w:tplc="10F852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4DA20DCD"/>
    <w:multiLevelType w:val="hybridMultilevel"/>
    <w:tmpl w:val="A2B2027A"/>
    <w:lvl w:ilvl="0" w:tplc="1D84D06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2" w15:restartNumberingAfterBreak="0">
    <w:nsid w:val="50410862"/>
    <w:multiLevelType w:val="multilevel"/>
    <w:tmpl w:val="639CE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33" w15:restartNumberingAfterBreak="0">
    <w:nsid w:val="53274B91"/>
    <w:multiLevelType w:val="multilevel"/>
    <w:tmpl w:val="C1EE4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B73759"/>
    <w:multiLevelType w:val="multilevel"/>
    <w:tmpl w:val="087A6A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CE46FD"/>
    <w:multiLevelType w:val="hybridMultilevel"/>
    <w:tmpl w:val="37169CD0"/>
    <w:lvl w:ilvl="0" w:tplc="9FC275BE">
      <w:start w:val="1"/>
      <w:numFmt w:val="bullet"/>
      <w:lvlText w:val="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36" w15:restartNumberingAfterBreak="0">
    <w:nsid w:val="5C41705E"/>
    <w:multiLevelType w:val="multilevel"/>
    <w:tmpl w:val="943407A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  <w:color w:val="000000" w:themeColor="text1"/>
        <w:lang w:val="en-U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EF51ED0"/>
    <w:multiLevelType w:val="multilevel"/>
    <w:tmpl w:val="A24CA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FD586E"/>
    <w:multiLevelType w:val="multilevel"/>
    <w:tmpl w:val="D6DA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39" w15:restartNumberingAfterBreak="0">
    <w:nsid w:val="60904A20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62B3E64"/>
    <w:multiLevelType w:val="hybridMultilevel"/>
    <w:tmpl w:val="97B445A0"/>
    <w:lvl w:ilvl="0" w:tplc="9FC275BE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1" w15:restartNumberingAfterBreak="0">
    <w:nsid w:val="66E6621A"/>
    <w:multiLevelType w:val="multilevel"/>
    <w:tmpl w:val="7DC8EB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90370BD"/>
    <w:multiLevelType w:val="multilevel"/>
    <w:tmpl w:val="AB102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8007C2"/>
    <w:multiLevelType w:val="singleLevel"/>
    <w:tmpl w:val="467A4356"/>
    <w:lvl w:ilvl="0">
      <w:start w:val="27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  <w:b/>
      </w:rPr>
    </w:lvl>
  </w:abstractNum>
  <w:abstractNum w:abstractNumId="44" w15:restartNumberingAfterBreak="0">
    <w:nsid w:val="710A4EF0"/>
    <w:multiLevelType w:val="hybridMultilevel"/>
    <w:tmpl w:val="6666DAC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3D873F1"/>
    <w:multiLevelType w:val="hybridMultilevel"/>
    <w:tmpl w:val="33326F30"/>
    <w:lvl w:ilvl="0" w:tplc="E4DA3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3F82"/>
    <w:multiLevelType w:val="hybridMultilevel"/>
    <w:tmpl w:val="1E866AA2"/>
    <w:lvl w:ilvl="0" w:tplc="48ECF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43FBD"/>
    <w:multiLevelType w:val="multilevel"/>
    <w:tmpl w:val="09CC1B0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AD57FEE"/>
    <w:multiLevelType w:val="multilevel"/>
    <w:tmpl w:val="087A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14733E"/>
    <w:multiLevelType w:val="multilevel"/>
    <w:tmpl w:val="D4069C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BB823FE"/>
    <w:multiLevelType w:val="hybridMultilevel"/>
    <w:tmpl w:val="ACD28A24"/>
    <w:lvl w:ilvl="0" w:tplc="0F4C30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D32EC2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36"/>
  </w:num>
  <w:num w:numId="5">
    <w:abstractNumId w:val="11"/>
  </w:num>
  <w:num w:numId="6">
    <w:abstractNumId w:val="23"/>
  </w:num>
  <w:num w:numId="7">
    <w:abstractNumId w:val="40"/>
  </w:num>
  <w:num w:numId="8">
    <w:abstractNumId w:val="35"/>
  </w:num>
  <w:num w:numId="9">
    <w:abstractNumId w:val="18"/>
  </w:num>
  <w:num w:numId="10">
    <w:abstractNumId w:val="46"/>
  </w:num>
  <w:num w:numId="11">
    <w:abstractNumId w:val="28"/>
  </w:num>
  <w:num w:numId="12">
    <w:abstractNumId w:val="43"/>
  </w:num>
  <w:num w:numId="13">
    <w:abstractNumId w:val="0"/>
  </w:num>
  <w:num w:numId="14">
    <w:abstractNumId w:val="4"/>
  </w:num>
  <w:num w:numId="15">
    <w:abstractNumId w:val="3"/>
  </w:num>
  <w:num w:numId="16">
    <w:abstractNumId w:val="6"/>
  </w:num>
  <w:num w:numId="17">
    <w:abstractNumId w:val="9"/>
  </w:num>
  <w:num w:numId="18">
    <w:abstractNumId w:val="30"/>
  </w:num>
  <w:num w:numId="19">
    <w:abstractNumId w:val="48"/>
  </w:num>
  <w:num w:numId="20">
    <w:abstractNumId w:val="41"/>
  </w:num>
  <w:num w:numId="21">
    <w:abstractNumId w:val="49"/>
  </w:num>
  <w:num w:numId="22">
    <w:abstractNumId w:val="8"/>
  </w:num>
  <w:num w:numId="23">
    <w:abstractNumId w:val="19"/>
  </w:num>
  <w:num w:numId="24">
    <w:abstractNumId w:val="27"/>
  </w:num>
  <w:num w:numId="25">
    <w:abstractNumId w:val="25"/>
  </w:num>
  <w:num w:numId="26">
    <w:abstractNumId w:val="33"/>
  </w:num>
  <w:num w:numId="27">
    <w:abstractNumId w:val="47"/>
  </w:num>
  <w:num w:numId="28">
    <w:abstractNumId w:val="17"/>
  </w:num>
  <w:num w:numId="29">
    <w:abstractNumId w:val="34"/>
  </w:num>
  <w:num w:numId="30">
    <w:abstractNumId w:val="42"/>
  </w:num>
  <w:num w:numId="31">
    <w:abstractNumId w:val="5"/>
  </w:num>
  <w:num w:numId="32">
    <w:abstractNumId w:val="2"/>
  </w:num>
  <w:num w:numId="33">
    <w:abstractNumId w:val="13"/>
  </w:num>
  <w:num w:numId="34">
    <w:abstractNumId w:val="22"/>
  </w:num>
  <w:num w:numId="35">
    <w:abstractNumId w:val="37"/>
  </w:num>
  <w:num w:numId="36">
    <w:abstractNumId w:val="32"/>
  </w:num>
  <w:num w:numId="37">
    <w:abstractNumId w:val="38"/>
  </w:num>
  <w:num w:numId="38">
    <w:abstractNumId w:val="21"/>
  </w:num>
  <w:num w:numId="39">
    <w:abstractNumId w:val="14"/>
  </w:num>
  <w:num w:numId="40">
    <w:abstractNumId w:val="1"/>
  </w:num>
  <w:num w:numId="41">
    <w:abstractNumId w:val="29"/>
  </w:num>
  <w:num w:numId="42">
    <w:abstractNumId w:val="31"/>
  </w:num>
  <w:num w:numId="43">
    <w:abstractNumId w:val="16"/>
  </w:num>
  <w:num w:numId="44">
    <w:abstractNumId w:val="45"/>
  </w:num>
  <w:num w:numId="45">
    <w:abstractNumId w:val="7"/>
  </w:num>
  <w:num w:numId="46">
    <w:abstractNumId w:val="15"/>
  </w:num>
  <w:num w:numId="47">
    <w:abstractNumId w:val="26"/>
  </w:num>
  <w:num w:numId="48">
    <w:abstractNumId w:val="44"/>
  </w:num>
  <w:num w:numId="49">
    <w:abstractNumId w:val="24"/>
  </w:num>
  <w:num w:numId="50">
    <w:abstractNumId w:val="51"/>
  </w:num>
  <w:num w:numId="51">
    <w:abstractNumId w:val="39"/>
  </w:num>
  <w:num w:numId="52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3"/>
    <w:rsid w:val="000036E7"/>
    <w:rsid w:val="00003B69"/>
    <w:rsid w:val="00005140"/>
    <w:rsid w:val="0000621F"/>
    <w:rsid w:val="00006B6A"/>
    <w:rsid w:val="00011A59"/>
    <w:rsid w:val="000132A3"/>
    <w:rsid w:val="00015A7C"/>
    <w:rsid w:val="00016456"/>
    <w:rsid w:val="00016C72"/>
    <w:rsid w:val="0001710D"/>
    <w:rsid w:val="00021B35"/>
    <w:rsid w:val="0002408E"/>
    <w:rsid w:val="00024736"/>
    <w:rsid w:val="00025514"/>
    <w:rsid w:val="00026F7B"/>
    <w:rsid w:val="00031F70"/>
    <w:rsid w:val="0003270B"/>
    <w:rsid w:val="00032B81"/>
    <w:rsid w:val="00033F6A"/>
    <w:rsid w:val="00037BE4"/>
    <w:rsid w:val="0004489B"/>
    <w:rsid w:val="00046EC5"/>
    <w:rsid w:val="00052077"/>
    <w:rsid w:val="0005241E"/>
    <w:rsid w:val="00052906"/>
    <w:rsid w:val="00052B13"/>
    <w:rsid w:val="0005497D"/>
    <w:rsid w:val="00054E79"/>
    <w:rsid w:val="00055913"/>
    <w:rsid w:val="00056CFA"/>
    <w:rsid w:val="0005751B"/>
    <w:rsid w:val="00060ABD"/>
    <w:rsid w:val="00061606"/>
    <w:rsid w:val="00067F5D"/>
    <w:rsid w:val="00072D5F"/>
    <w:rsid w:val="0007384E"/>
    <w:rsid w:val="000822F5"/>
    <w:rsid w:val="00082712"/>
    <w:rsid w:val="00090110"/>
    <w:rsid w:val="0009189D"/>
    <w:rsid w:val="000920B9"/>
    <w:rsid w:val="00092CD4"/>
    <w:rsid w:val="000937CA"/>
    <w:rsid w:val="00096084"/>
    <w:rsid w:val="00096557"/>
    <w:rsid w:val="000966F8"/>
    <w:rsid w:val="00096A50"/>
    <w:rsid w:val="000A25D9"/>
    <w:rsid w:val="000A29C2"/>
    <w:rsid w:val="000A328D"/>
    <w:rsid w:val="000A79CB"/>
    <w:rsid w:val="000B426C"/>
    <w:rsid w:val="000B6EA5"/>
    <w:rsid w:val="000C0DF3"/>
    <w:rsid w:val="000D08DB"/>
    <w:rsid w:val="000D2211"/>
    <w:rsid w:val="000D321F"/>
    <w:rsid w:val="000D48E1"/>
    <w:rsid w:val="000D5137"/>
    <w:rsid w:val="000F1ED1"/>
    <w:rsid w:val="000F4991"/>
    <w:rsid w:val="000F5A07"/>
    <w:rsid w:val="000F725B"/>
    <w:rsid w:val="0010417B"/>
    <w:rsid w:val="00104232"/>
    <w:rsid w:val="00104A9F"/>
    <w:rsid w:val="0010603C"/>
    <w:rsid w:val="00110D23"/>
    <w:rsid w:val="00111452"/>
    <w:rsid w:val="00112215"/>
    <w:rsid w:val="001160D8"/>
    <w:rsid w:val="00116AFD"/>
    <w:rsid w:val="00116C57"/>
    <w:rsid w:val="00120A07"/>
    <w:rsid w:val="001224B3"/>
    <w:rsid w:val="00124C93"/>
    <w:rsid w:val="00125EE7"/>
    <w:rsid w:val="00126CD6"/>
    <w:rsid w:val="0013097C"/>
    <w:rsid w:val="001335BF"/>
    <w:rsid w:val="00136B9A"/>
    <w:rsid w:val="001405D9"/>
    <w:rsid w:val="001420AB"/>
    <w:rsid w:val="001422A9"/>
    <w:rsid w:val="0014362B"/>
    <w:rsid w:val="00143830"/>
    <w:rsid w:val="001474F5"/>
    <w:rsid w:val="00147780"/>
    <w:rsid w:val="00151313"/>
    <w:rsid w:val="00155065"/>
    <w:rsid w:val="00156027"/>
    <w:rsid w:val="00156462"/>
    <w:rsid w:val="001638A9"/>
    <w:rsid w:val="00164741"/>
    <w:rsid w:val="0016593D"/>
    <w:rsid w:val="00165DE4"/>
    <w:rsid w:val="00165F62"/>
    <w:rsid w:val="0017195A"/>
    <w:rsid w:val="00172381"/>
    <w:rsid w:val="00182642"/>
    <w:rsid w:val="00186044"/>
    <w:rsid w:val="0019015C"/>
    <w:rsid w:val="00192322"/>
    <w:rsid w:val="00195AD8"/>
    <w:rsid w:val="00195F74"/>
    <w:rsid w:val="001A00B5"/>
    <w:rsid w:val="001A7EC9"/>
    <w:rsid w:val="001B0CED"/>
    <w:rsid w:val="001B605D"/>
    <w:rsid w:val="001B6624"/>
    <w:rsid w:val="001B7BB2"/>
    <w:rsid w:val="001C28C1"/>
    <w:rsid w:val="001C3638"/>
    <w:rsid w:val="001C37A5"/>
    <w:rsid w:val="001C393E"/>
    <w:rsid w:val="001C46D7"/>
    <w:rsid w:val="001D0026"/>
    <w:rsid w:val="001D308F"/>
    <w:rsid w:val="001D4319"/>
    <w:rsid w:val="001D787F"/>
    <w:rsid w:val="001D7BB9"/>
    <w:rsid w:val="001E38B6"/>
    <w:rsid w:val="001E4289"/>
    <w:rsid w:val="001E7100"/>
    <w:rsid w:val="001F3252"/>
    <w:rsid w:val="001F4563"/>
    <w:rsid w:val="001F4C33"/>
    <w:rsid w:val="00200785"/>
    <w:rsid w:val="00200BAD"/>
    <w:rsid w:val="00202CD9"/>
    <w:rsid w:val="0020467A"/>
    <w:rsid w:val="00204A61"/>
    <w:rsid w:val="00205227"/>
    <w:rsid w:val="00205873"/>
    <w:rsid w:val="00206140"/>
    <w:rsid w:val="00210F77"/>
    <w:rsid w:val="00211A86"/>
    <w:rsid w:val="00211DEB"/>
    <w:rsid w:val="002135EB"/>
    <w:rsid w:val="0021417E"/>
    <w:rsid w:val="00214357"/>
    <w:rsid w:val="002149F7"/>
    <w:rsid w:val="00215D97"/>
    <w:rsid w:val="002163CF"/>
    <w:rsid w:val="00216B20"/>
    <w:rsid w:val="00216DEC"/>
    <w:rsid w:val="00217970"/>
    <w:rsid w:val="00221E21"/>
    <w:rsid w:val="00222668"/>
    <w:rsid w:val="002227BC"/>
    <w:rsid w:val="00223E84"/>
    <w:rsid w:val="0022680C"/>
    <w:rsid w:val="00226E0D"/>
    <w:rsid w:val="0022709B"/>
    <w:rsid w:val="00227EE3"/>
    <w:rsid w:val="002318E5"/>
    <w:rsid w:val="00235022"/>
    <w:rsid w:val="002360A2"/>
    <w:rsid w:val="0024028F"/>
    <w:rsid w:val="002425DA"/>
    <w:rsid w:val="00243622"/>
    <w:rsid w:val="00245C58"/>
    <w:rsid w:val="00247A1C"/>
    <w:rsid w:val="00250F8B"/>
    <w:rsid w:val="0025280B"/>
    <w:rsid w:val="002543EF"/>
    <w:rsid w:val="002549FE"/>
    <w:rsid w:val="0025545A"/>
    <w:rsid w:val="00255E3D"/>
    <w:rsid w:val="0026223D"/>
    <w:rsid w:val="00263596"/>
    <w:rsid w:val="00263E73"/>
    <w:rsid w:val="00264674"/>
    <w:rsid w:val="00266FA1"/>
    <w:rsid w:val="00272A8C"/>
    <w:rsid w:val="00277338"/>
    <w:rsid w:val="00280FC6"/>
    <w:rsid w:val="00281C4D"/>
    <w:rsid w:val="0028478C"/>
    <w:rsid w:val="00287DAE"/>
    <w:rsid w:val="00290C24"/>
    <w:rsid w:val="002933D4"/>
    <w:rsid w:val="00293808"/>
    <w:rsid w:val="00294C26"/>
    <w:rsid w:val="002950CF"/>
    <w:rsid w:val="002A3560"/>
    <w:rsid w:val="002A3C39"/>
    <w:rsid w:val="002A5F7E"/>
    <w:rsid w:val="002A787F"/>
    <w:rsid w:val="002A7947"/>
    <w:rsid w:val="002B0723"/>
    <w:rsid w:val="002B351C"/>
    <w:rsid w:val="002B430D"/>
    <w:rsid w:val="002B5495"/>
    <w:rsid w:val="002C2FD2"/>
    <w:rsid w:val="002C33A0"/>
    <w:rsid w:val="002C46B7"/>
    <w:rsid w:val="002C636C"/>
    <w:rsid w:val="002D0C7A"/>
    <w:rsid w:val="002D3621"/>
    <w:rsid w:val="002D6C9D"/>
    <w:rsid w:val="002E0F72"/>
    <w:rsid w:val="002E2CA0"/>
    <w:rsid w:val="002E4A5B"/>
    <w:rsid w:val="002E5705"/>
    <w:rsid w:val="002E721C"/>
    <w:rsid w:val="002F09F5"/>
    <w:rsid w:val="002F2560"/>
    <w:rsid w:val="002F3189"/>
    <w:rsid w:val="002F5C59"/>
    <w:rsid w:val="002F7EC0"/>
    <w:rsid w:val="003016CF"/>
    <w:rsid w:val="00302A3A"/>
    <w:rsid w:val="0030379F"/>
    <w:rsid w:val="00306240"/>
    <w:rsid w:val="0031013A"/>
    <w:rsid w:val="003143BE"/>
    <w:rsid w:val="00316237"/>
    <w:rsid w:val="003173E9"/>
    <w:rsid w:val="00317A1A"/>
    <w:rsid w:val="00324B26"/>
    <w:rsid w:val="00327643"/>
    <w:rsid w:val="003309C7"/>
    <w:rsid w:val="003330E4"/>
    <w:rsid w:val="003374B8"/>
    <w:rsid w:val="00343E19"/>
    <w:rsid w:val="00345AE0"/>
    <w:rsid w:val="00345D52"/>
    <w:rsid w:val="003461BF"/>
    <w:rsid w:val="003504E1"/>
    <w:rsid w:val="00351637"/>
    <w:rsid w:val="003528E0"/>
    <w:rsid w:val="003556A7"/>
    <w:rsid w:val="00360255"/>
    <w:rsid w:val="003611E3"/>
    <w:rsid w:val="003627A7"/>
    <w:rsid w:val="00367948"/>
    <w:rsid w:val="00370695"/>
    <w:rsid w:val="00375958"/>
    <w:rsid w:val="00377B20"/>
    <w:rsid w:val="00377FD4"/>
    <w:rsid w:val="00380082"/>
    <w:rsid w:val="00382F68"/>
    <w:rsid w:val="00385134"/>
    <w:rsid w:val="003862E9"/>
    <w:rsid w:val="003869C8"/>
    <w:rsid w:val="003906CD"/>
    <w:rsid w:val="00391BE1"/>
    <w:rsid w:val="00393E41"/>
    <w:rsid w:val="00395655"/>
    <w:rsid w:val="003972DD"/>
    <w:rsid w:val="003A116E"/>
    <w:rsid w:val="003A1E2A"/>
    <w:rsid w:val="003A5B81"/>
    <w:rsid w:val="003A6B82"/>
    <w:rsid w:val="003B0344"/>
    <w:rsid w:val="003B0BFD"/>
    <w:rsid w:val="003B1451"/>
    <w:rsid w:val="003B5BCC"/>
    <w:rsid w:val="003B6475"/>
    <w:rsid w:val="003B6A3D"/>
    <w:rsid w:val="003B6CDB"/>
    <w:rsid w:val="003C1FBA"/>
    <w:rsid w:val="003C4776"/>
    <w:rsid w:val="003C5461"/>
    <w:rsid w:val="003C5824"/>
    <w:rsid w:val="003C61E0"/>
    <w:rsid w:val="003C7A0D"/>
    <w:rsid w:val="003D4DC4"/>
    <w:rsid w:val="003D5C2E"/>
    <w:rsid w:val="003D6A2A"/>
    <w:rsid w:val="003D7E11"/>
    <w:rsid w:val="003E139F"/>
    <w:rsid w:val="003E2578"/>
    <w:rsid w:val="003E3533"/>
    <w:rsid w:val="003E4028"/>
    <w:rsid w:val="003E52F5"/>
    <w:rsid w:val="003F54A8"/>
    <w:rsid w:val="003F63CC"/>
    <w:rsid w:val="003F6885"/>
    <w:rsid w:val="003F771E"/>
    <w:rsid w:val="00401A6A"/>
    <w:rsid w:val="0040738E"/>
    <w:rsid w:val="00407BA8"/>
    <w:rsid w:val="00407CA0"/>
    <w:rsid w:val="004147FF"/>
    <w:rsid w:val="00415418"/>
    <w:rsid w:val="00416598"/>
    <w:rsid w:val="00416A90"/>
    <w:rsid w:val="004215E6"/>
    <w:rsid w:val="00424D37"/>
    <w:rsid w:val="004279D1"/>
    <w:rsid w:val="00427CEB"/>
    <w:rsid w:val="0043146B"/>
    <w:rsid w:val="00431831"/>
    <w:rsid w:val="00434DCE"/>
    <w:rsid w:val="0043778B"/>
    <w:rsid w:val="00440CD2"/>
    <w:rsid w:val="004429E4"/>
    <w:rsid w:val="00444B37"/>
    <w:rsid w:val="004478E7"/>
    <w:rsid w:val="0045369F"/>
    <w:rsid w:val="00454242"/>
    <w:rsid w:val="004544F0"/>
    <w:rsid w:val="004546A3"/>
    <w:rsid w:val="00455D14"/>
    <w:rsid w:val="004613BB"/>
    <w:rsid w:val="00462849"/>
    <w:rsid w:val="004649FA"/>
    <w:rsid w:val="00466F18"/>
    <w:rsid w:val="004670BC"/>
    <w:rsid w:val="00470402"/>
    <w:rsid w:val="0047061F"/>
    <w:rsid w:val="0047276D"/>
    <w:rsid w:val="00475015"/>
    <w:rsid w:val="00475A2B"/>
    <w:rsid w:val="0047731A"/>
    <w:rsid w:val="004808D5"/>
    <w:rsid w:val="00482257"/>
    <w:rsid w:val="00482D53"/>
    <w:rsid w:val="0048461F"/>
    <w:rsid w:val="004877C6"/>
    <w:rsid w:val="00495DBE"/>
    <w:rsid w:val="004A5889"/>
    <w:rsid w:val="004A5F01"/>
    <w:rsid w:val="004A63B3"/>
    <w:rsid w:val="004A7B2B"/>
    <w:rsid w:val="004B201D"/>
    <w:rsid w:val="004B2051"/>
    <w:rsid w:val="004B46F1"/>
    <w:rsid w:val="004C08F6"/>
    <w:rsid w:val="004C1622"/>
    <w:rsid w:val="004C256F"/>
    <w:rsid w:val="004C3549"/>
    <w:rsid w:val="004C70CC"/>
    <w:rsid w:val="004D10B5"/>
    <w:rsid w:val="004D1239"/>
    <w:rsid w:val="004D168A"/>
    <w:rsid w:val="004D2DE5"/>
    <w:rsid w:val="004D2E4D"/>
    <w:rsid w:val="004D3590"/>
    <w:rsid w:val="004D386A"/>
    <w:rsid w:val="004D38F6"/>
    <w:rsid w:val="004D48BA"/>
    <w:rsid w:val="004D4C2E"/>
    <w:rsid w:val="004D71C4"/>
    <w:rsid w:val="004E3690"/>
    <w:rsid w:val="004E4394"/>
    <w:rsid w:val="004E7215"/>
    <w:rsid w:val="004E76A1"/>
    <w:rsid w:val="004F09A6"/>
    <w:rsid w:val="004F18F9"/>
    <w:rsid w:val="004F20C6"/>
    <w:rsid w:val="004F29B8"/>
    <w:rsid w:val="004F361C"/>
    <w:rsid w:val="004F6DC6"/>
    <w:rsid w:val="004F73A7"/>
    <w:rsid w:val="004F7800"/>
    <w:rsid w:val="005009D9"/>
    <w:rsid w:val="005025C6"/>
    <w:rsid w:val="00503387"/>
    <w:rsid w:val="005037C2"/>
    <w:rsid w:val="005070F5"/>
    <w:rsid w:val="00513C29"/>
    <w:rsid w:val="005150D0"/>
    <w:rsid w:val="00515563"/>
    <w:rsid w:val="0051773F"/>
    <w:rsid w:val="00520667"/>
    <w:rsid w:val="00521043"/>
    <w:rsid w:val="0052155A"/>
    <w:rsid w:val="005251D5"/>
    <w:rsid w:val="005257AD"/>
    <w:rsid w:val="005274A6"/>
    <w:rsid w:val="00536005"/>
    <w:rsid w:val="0053634D"/>
    <w:rsid w:val="00536933"/>
    <w:rsid w:val="00540E3D"/>
    <w:rsid w:val="005413A5"/>
    <w:rsid w:val="0054191A"/>
    <w:rsid w:val="0054219C"/>
    <w:rsid w:val="00547DEE"/>
    <w:rsid w:val="0055108F"/>
    <w:rsid w:val="0055288A"/>
    <w:rsid w:val="0055396A"/>
    <w:rsid w:val="005562D5"/>
    <w:rsid w:val="00557380"/>
    <w:rsid w:val="0056109D"/>
    <w:rsid w:val="00563A5A"/>
    <w:rsid w:val="0056540A"/>
    <w:rsid w:val="005660E9"/>
    <w:rsid w:val="005662B9"/>
    <w:rsid w:val="00567845"/>
    <w:rsid w:val="00572688"/>
    <w:rsid w:val="0057661F"/>
    <w:rsid w:val="005776C4"/>
    <w:rsid w:val="00582CCE"/>
    <w:rsid w:val="00583272"/>
    <w:rsid w:val="00585794"/>
    <w:rsid w:val="00590F19"/>
    <w:rsid w:val="005912BF"/>
    <w:rsid w:val="00592D78"/>
    <w:rsid w:val="00595866"/>
    <w:rsid w:val="005976A5"/>
    <w:rsid w:val="005A08D1"/>
    <w:rsid w:val="005A58FB"/>
    <w:rsid w:val="005B01F2"/>
    <w:rsid w:val="005B101F"/>
    <w:rsid w:val="005B4CBE"/>
    <w:rsid w:val="005B58A3"/>
    <w:rsid w:val="005B69AD"/>
    <w:rsid w:val="005C204B"/>
    <w:rsid w:val="005D1910"/>
    <w:rsid w:val="005D1C2A"/>
    <w:rsid w:val="005D2C88"/>
    <w:rsid w:val="005D3E0B"/>
    <w:rsid w:val="005D4AB4"/>
    <w:rsid w:val="005D4F9B"/>
    <w:rsid w:val="005E39DE"/>
    <w:rsid w:val="005E5653"/>
    <w:rsid w:val="005F2D1B"/>
    <w:rsid w:val="005F41F0"/>
    <w:rsid w:val="005F5EAF"/>
    <w:rsid w:val="006042E2"/>
    <w:rsid w:val="00604E8C"/>
    <w:rsid w:val="00612E45"/>
    <w:rsid w:val="0061715F"/>
    <w:rsid w:val="00620D70"/>
    <w:rsid w:val="006217BD"/>
    <w:rsid w:val="006229BB"/>
    <w:rsid w:val="00624D8E"/>
    <w:rsid w:val="00626030"/>
    <w:rsid w:val="00626C9E"/>
    <w:rsid w:val="00631F59"/>
    <w:rsid w:val="00633FA1"/>
    <w:rsid w:val="00637F28"/>
    <w:rsid w:val="00640F74"/>
    <w:rsid w:val="00643EF0"/>
    <w:rsid w:val="00646007"/>
    <w:rsid w:val="00647359"/>
    <w:rsid w:val="0065063A"/>
    <w:rsid w:val="00651640"/>
    <w:rsid w:val="006523AE"/>
    <w:rsid w:val="00652C49"/>
    <w:rsid w:val="0065630A"/>
    <w:rsid w:val="006567EC"/>
    <w:rsid w:val="00657814"/>
    <w:rsid w:val="00657AC6"/>
    <w:rsid w:val="00657FF7"/>
    <w:rsid w:val="006607BE"/>
    <w:rsid w:val="00660806"/>
    <w:rsid w:val="00660878"/>
    <w:rsid w:val="00661838"/>
    <w:rsid w:val="00664650"/>
    <w:rsid w:val="00665CCB"/>
    <w:rsid w:val="00670B57"/>
    <w:rsid w:val="00672B5C"/>
    <w:rsid w:val="00673F34"/>
    <w:rsid w:val="00675B9A"/>
    <w:rsid w:val="0067787D"/>
    <w:rsid w:val="00680619"/>
    <w:rsid w:val="0068394E"/>
    <w:rsid w:val="006844D9"/>
    <w:rsid w:val="00685FA1"/>
    <w:rsid w:val="00690417"/>
    <w:rsid w:val="00690837"/>
    <w:rsid w:val="00693794"/>
    <w:rsid w:val="00695EE2"/>
    <w:rsid w:val="006A00EA"/>
    <w:rsid w:val="006A1786"/>
    <w:rsid w:val="006A23C8"/>
    <w:rsid w:val="006A3F3A"/>
    <w:rsid w:val="006A63DA"/>
    <w:rsid w:val="006B18E7"/>
    <w:rsid w:val="006B1E5E"/>
    <w:rsid w:val="006B3FD9"/>
    <w:rsid w:val="006B547B"/>
    <w:rsid w:val="006B54D5"/>
    <w:rsid w:val="006B5970"/>
    <w:rsid w:val="006C058C"/>
    <w:rsid w:val="006C2C4B"/>
    <w:rsid w:val="006C3482"/>
    <w:rsid w:val="006C48B0"/>
    <w:rsid w:val="006C5260"/>
    <w:rsid w:val="006C6013"/>
    <w:rsid w:val="006D3489"/>
    <w:rsid w:val="006D409E"/>
    <w:rsid w:val="006E08C6"/>
    <w:rsid w:val="006E0F98"/>
    <w:rsid w:val="006E1C76"/>
    <w:rsid w:val="006E3726"/>
    <w:rsid w:val="006E3740"/>
    <w:rsid w:val="006E5A69"/>
    <w:rsid w:val="006E5B9A"/>
    <w:rsid w:val="006E5FCE"/>
    <w:rsid w:val="006F1B53"/>
    <w:rsid w:val="006F3261"/>
    <w:rsid w:val="006F39D2"/>
    <w:rsid w:val="006F6DF7"/>
    <w:rsid w:val="006F70D1"/>
    <w:rsid w:val="00701446"/>
    <w:rsid w:val="0070170F"/>
    <w:rsid w:val="00703C98"/>
    <w:rsid w:val="0070657D"/>
    <w:rsid w:val="007071CE"/>
    <w:rsid w:val="00707649"/>
    <w:rsid w:val="007114A2"/>
    <w:rsid w:val="007117CB"/>
    <w:rsid w:val="00711E29"/>
    <w:rsid w:val="00713C7F"/>
    <w:rsid w:val="00717ADC"/>
    <w:rsid w:val="00720993"/>
    <w:rsid w:val="007211A5"/>
    <w:rsid w:val="0072334C"/>
    <w:rsid w:val="00725A56"/>
    <w:rsid w:val="0073062E"/>
    <w:rsid w:val="00732A3A"/>
    <w:rsid w:val="00734162"/>
    <w:rsid w:val="00735686"/>
    <w:rsid w:val="007378C4"/>
    <w:rsid w:val="007446E7"/>
    <w:rsid w:val="00752267"/>
    <w:rsid w:val="00752453"/>
    <w:rsid w:val="00757FF9"/>
    <w:rsid w:val="007604FB"/>
    <w:rsid w:val="007612CA"/>
    <w:rsid w:val="00763608"/>
    <w:rsid w:val="007638E4"/>
    <w:rsid w:val="00763AC4"/>
    <w:rsid w:val="00765CFD"/>
    <w:rsid w:val="00765FF7"/>
    <w:rsid w:val="007676BE"/>
    <w:rsid w:val="00776545"/>
    <w:rsid w:val="00776F99"/>
    <w:rsid w:val="00781C1A"/>
    <w:rsid w:val="00787CA6"/>
    <w:rsid w:val="00792498"/>
    <w:rsid w:val="007928FB"/>
    <w:rsid w:val="007933AC"/>
    <w:rsid w:val="00793A12"/>
    <w:rsid w:val="00793A39"/>
    <w:rsid w:val="0079464B"/>
    <w:rsid w:val="00794988"/>
    <w:rsid w:val="00795229"/>
    <w:rsid w:val="00795499"/>
    <w:rsid w:val="007970D0"/>
    <w:rsid w:val="007B1052"/>
    <w:rsid w:val="007B3AC8"/>
    <w:rsid w:val="007B487D"/>
    <w:rsid w:val="007B574B"/>
    <w:rsid w:val="007C588C"/>
    <w:rsid w:val="007C59B5"/>
    <w:rsid w:val="007C7B74"/>
    <w:rsid w:val="007D202E"/>
    <w:rsid w:val="007D21B0"/>
    <w:rsid w:val="007D55BC"/>
    <w:rsid w:val="007D693B"/>
    <w:rsid w:val="007E54D7"/>
    <w:rsid w:val="007E6FBD"/>
    <w:rsid w:val="007E73E7"/>
    <w:rsid w:val="007F16AF"/>
    <w:rsid w:val="007F3271"/>
    <w:rsid w:val="007F421A"/>
    <w:rsid w:val="007F50FE"/>
    <w:rsid w:val="007F63E1"/>
    <w:rsid w:val="00802751"/>
    <w:rsid w:val="008028F6"/>
    <w:rsid w:val="00805001"/>
    <w:rsid w:val="00810238"/>
    <w:rsid w:val="00810AE4"/>
    <w:rsid w:val="00813146"/>
    <w:rsid w:val="00813612"/>
    <w:rsid w:val="00816ADF"/>
    <w:rsid w:val="0082127D"/>
    <w:rsid w:val="00830C6C"/>
    <w:rsid w:val="00833C41"/>
    <w:rsid w:val="008347FF"/>
    <w:rsid w:val="008348BA"/>
    <w:rsid w:val="00842F68"/>
    <w:rsid w:val="00847D99"/>
    <w:rsid w:val="00847E5E"/>
    <w:rsid w:val="00850966"/>
    <w:rsid w:val="0085210A"/>
    <w:rsid w:val="00860042"/>
    <w:rsid w:val="0086042C"/>
    <w:rsid w:val="00864E79"/>
    <w:rsid w:val="00865EFC"/>
    <w:rsid w:val="008706F5"/>
    <w:rsid w:val="0087240F"/>
    <w:rsid w:val="0087390D"/>
    <w:rsid w:val="008747A3"/>
    <w:rsid w:val="008819E5"/>
    <w:rsid w:val="00881A47"/>
    <w:rsid w:val="00882A92"/>
    <w:rsid w:val="0088379F"/>
    <w:rsid w:val="0088399B"/>
    <w:rsid w:val="008839D8"/>
    <w:rsid w:val="00883E75"/>
    <w:rsid w:val="008851F1"/>
    <w:rsid w:val="00886489"/>
    <w:rsid w:val="00887485"/>
    <w:rsid w:val="008874E3"/>
    <w:rsid w:val="00891191"/>
    <w:rsid w:val="00892093"/>
    <w:rsid w:val="0089381D"/>
    <w:rsid w:val="0089544A"/>
    <w:rsid w:val="0089605F"/>
    <w:rsid w:val="008A0C46"/>
    <w:rsid w:val="008A2514"/>
    <w:rsid w:val="008A5A81"/>
    <w:rsid w:val="008A5E60"/>
    <w:rsid w:val="008B71C8"/>
    <w:rsid w:val="008B7CC2"/>
    <w:rsid w:val="008C037A"/>
    <w:rsid w:val="008C0EB6"/>
    <w:rsid w:val="008C2898"/>
    <w:rsid w:val="008C40C4"/>
    <w:rsid w:val="008C75BD"/>
    <w:rsid w:val="008D1361"/>
    <w:rsid w:val="008D49E6"/>
    <w:rsid w:val="008D4C7C"/>
    <w:rsid w:val="008D5D5E"/>
    <w:rsid w:val="008D5E9B"/>
    <w:rsid w:val="008D68F6"/>
    <w:rsid w:val="008D705E"/>
    <w:rsid w:val="008D79C7"/>
    <w:rsid w:val="008E0BF6"/>
    <w:rsid w:val="008E2691"/>
    <w:rsid w:val="008E3603"/>
    <w:rsid w:val="008E6F77"/>
    <w:rsid w:val="008F171E"/>
    <w:rsid w:val="008F185D"/>
    <w:rsid w:val="008F471C"/>
    <w:rsid w:val="00900263"/>
    <w:rsid w:val="0090308D"/>
    <w:rsid w:val="00903296"/>
    <w:rsid w:val="00905CB3"/>
    <w:rsid w:val="00910503"/>
    <w:rsid w:val="00911EBD"/>
    <w:rsid w:val="00913BBF"/>
    <w:rsid w:val="00915E16"/>
    <w:rsid w:val="0091725F"/>
    <w:rsid w:val="00917F3B"/>
    <w:rsid w:val="009236BA"/>
    <w:rsid w:val="00932A2A"/>
    <w:rsid w:val="00940A8F"/>
    <w:rsid w:val="00941DEA"/>
    <w:rsid w:val="00942A8A"/>
    <w:rsid w:val="009432CC"/>
    <w:rsid w:val="00946CA4"/>
    <w:rsid w:val="00950384"/>
    <w:rsid w:val="00962184"/>
    <w:rsid w:val="00963F6B"/>
    <w:rsid w:val="0096410E"/>
    <w:rsid w:val="00964BC2"/>
    <w:rsid w:val="00974728"/>
    <w:rsid w:val="009774D7"/>
    <w:rsid w:val="00981111"/>
    <w:rsid w:val="0098211D"/>
    <w:rsid w:val="00985461"/>
    <w:rsid w:val="009929C9"/>
    <w:rsid w:val="00993208"/>
    <w:rsid w:val="009946D1"/>
    <w:rsid w:val="009A0BD0"/>
    <w:rsid w:val="009A1AF7"/>
    <w:rsid w:val="009A1D4F"/>
    <w:rsid w:val="009A2A52"/>
    <w:rsid w:val="009A437B"/>
    <w:rsid w:val="009A5364"/>
    <w:rsid w:val="009A6438"/>
    <w:rsid w:val="009B247D"/>
    <w:rsid w:val="009B50D2"/>
    <w:rsid w:val="009B6E98"/>
    <w:rsid w:val="009C1A54"/>
    <w:rsid w:val="009C291C"/>
    <w:rsid w:val="009D2606"/>
    <w:rsid w:val="009D3676"/>
    <w:rsid w:val="009D3B8B"/>
    <w:rsid w:val="009D3FD1"/>
    <w:rsid w:val="009D7C7F"/>
    <w:rsid w:val="009E07E8"/>
    <w:rsid w:val="009E1614"/>
    <w:rsid w:val="009E2B73"/>
    <w:rsid w:val="009E459F"/>
    <w:rsid w:val="009E46BD"/>
    <w:rsid w:val="009F1BA9"/>
    <w:rsid w:val="009F43AB"/>
    <w:rsid w:val="009F478E"/>
    <w:rsid w:val="009F6C7D"/>
    <w:rsid w:val="00A00615"/>
    <w:rsid w:val="00A023EA"/>
    <w:rsid w:val="00A04E7A"/>
    <w:rsid w:val="00A07A24"/>
    <w:rsid w:val="00A10838"/>
    <w:rsid w:val="00A12EAD"/>
    <w:rsid w:val="00A15B56"/>
    <w:rsid w:val="00A168E3"/>
    <w:rsid w:val="00A2190E"/>
    <w:rsid w:val="00A21950"/>
    <w:rsid w:val="00A23553"/>
    <w:rsid w:val="00A24542"/>
    <w:rsid w:val="00A30B9B"/>
    <w:rsid w:val="00A317B9"/>
    <w:rsid w:val="00A31800"/>
    <w:rsid w:val="00A318D9"/>
    <w:rsid w:val="00A3574E"/>
    <w:rsid w:val="00A3606D"/>
    <w:rsid w:val="00A3695F"/>
    <w:rsid w:val="00A3697B"/>
    <w:rsid w:val="00A4007F"/>
    <w:rsid w:val="00A409F9"/>
    <w:rsid w:val="00A40E2F"/>
    <w:rsid w:val="00A52BDE"/>
    <w:rsid w:val="00A53242"/>
    <w:rsid w:val="00A558B3"/>
    <w:rsid w:val="00A56460"/>
    <w:rsid w:val="00A57034"/>
    <w:rsid w:val="00A61403"/>
    <w:rsid w:val="00A616BE"/>
    <w:rsid w:val="00A621FB"/>
    <w:rsid w:val="00A70553"/>
    <w:rsid w:val="00A713C0"/>
    <w:rsid w:val="00A75998"/>
    <w:rsid w:val="00A77A79"/>
    <w:rsid w:val="00A80A5C"/>
    <w:rsid w:val="00A80D0D"/>
    <w:rsid w:val="00A8272F"/>
    <w:rsid w:val="00A861A3"/>
    <w:rsid w:val="00AA6456"/>
    <w:rsid w:val="00AA72CD"/>
    <w:rsid w:val="00AB47AC"/>
    <w:rsid w:val="00AB4F17"/>
    <w:rsid w:val="00AB62C0"/>
    <w:rsid w:val="00AC006D"/>
    <w:rsid w:val="00AC1D49"/>
    <w:rsid w:val="00AC3FE4"/>
    <w:rsid w:val="00AC63B5"/>
    <w:rsid w:val="00AC6BF1"/>
    <w:rsid w:val="00AD0510"/>
    <w:rsid w:val="00AD09A8"/>
    <w:rsid w:val="00AD1CF7"/>
    <w:rsid w:val="00AD4E8A"/>
    <w:rsid w:val="00AD6464"/>
    <w:rsid w:val="00AE05BB"/>
    <w:rsid w:val="00AE6E31"/>
    <w:rsid w:val="00AF2A22"/>
    <w:rsid w:val="00AF2C95"/>
    <w:rsid w:val="00AF4837"/>
    <w:rsid w:val="00AF6372"/>
    <w:rsid w:val="00AF69D3"/>
    <w:rsid w:val="00AF70E2"/>
    <w:rsid w:val="00B00E1C"/>
    <w:rsid w:val="00B02766"/>
    <w:rsid w:val="00B02969"/>
    <w:rsid w:val="00B02A58"/>
    <w:rsid w:val="00B0489B"/>
    <w:rsid w:val="00B0674B"/>
    <w:rsid w:val="00B0731B"/>
    <w:rsid w:val="00B10373"/>
    <w:rsid w:val="00B119E4"/>
    <w:rsid w:val="00B13E70"/>
    <w:rsid w:val="00B150D0"/>
    <w:rsid w:val="00B15E97"/>
    <w:rsid w:val="00B17EA6"/>
    <w:rsid w:val="00B2022F"/>
    <w:rsid w:val="00B210BB"/>
    <w:rsid w:val="00B27DF8"/>
    <w:rsid w:val="00B3140C"/>
    <w:rsid w:val="00B322AE"/>
    <w:rsid w:val="00B370F5"/>
    <w:rsid w:val="00B41209"/>
    <w:rsid w:val="00B458DD"/>
    <w:rsid w:val="00B50A1D"/>
    <w:rsid w:val="00B514BC"/>
    <w:rsid w:val="00B53200"/>
    <w:rsid w:val="00B53C3B"/>
    <w:rsid w:val="00B55CAE"/>
    <w:rsid w:val="00B57810"/>
    <w:rsid w:val="00B611B4"/>
    <w:rsid w:val="00B61893"/>
    <w:rsid w:val="00B61DB4"/>
    <w:rsid w:val="00B633C8"/>
    <w:rsid w:val="00B63C81"/>
    <w:rsid w:val="00B65205"/>
    <w:rsid w:val="00B65590"/>
    <w:rsid w:val="00B66106"/>
    <w:rsid w:val="00B662D6"/>
    <w:rsid w:val="00B67207"/>
    <w:rsid w:val="00B70CE5"/>
    <w:rsid w:val="00B721E5"/>
    <w:rsid w:val="00B724A6"/>
    <w:rsid w:val="00B77659"/>
    <w:rsid w:val="00B87BAE"/>
    <w:rsid w:val="00B90714"/>
    <w:rsid w:val="00B91ED1"/>
    <w:rsid w:val="00B952F1"/>
    <w:rsid w:val="00B95484"/>
    <w:rsid w:val="00B95F81"/>
    <w:rsid w:val="00BA5A20"/>
    <w:rsid w:val="00BB031F"/>
    <w:rsid w:val="00BB3977"/>
    <w:rsid w:val="00BC1B80"/>
    <w:rsid w:val="00BC1EFE"/>
    <w:rsid w:val="00BD3B20"/>
    <w:rsid w:val="00BD3EA9"/>
    <w:rsid w:val="00BD3FE2"/>
    <w:rsid w:val="00BD76F6"/>
    <w:rsid w:val="00BE227F"/>
    <w:rsid w:val="00BE32E6"/>
    <w:rsid w:val="00BF0A25"/>
    <w:rsid w:val="00BF2C87"/>
    <w:rsid w:val="00BF6542"/>
    <w:rsid w:val="00BF6ED9"/>
    <w:rsid w:val="00BF7CAD"/>
    <w:rsid w:val="00C014A8"/>
    <w:rsid w:val="00C01DA5"/>
    <w:rsid w:val="00C047F3"/>
    <w:rsid w:val="00C05C3F"/>
    <w:rsid w:val="00C07C56"/>
    <w:rsid w:val="00C10197"/>
    <w:rsid w:val="00C10B06"/>
    <w:rsid w:val="00C10FDC"/>
    <w:rsid w:val="00C11124"/>
    <w:rsid w:val="00C117E1"/>
    <w:rsid w:val="00C12E42"/>
    <w:rsid w:val="00C1565B"/>
    <w:rsid w:val="00C210F5"/>
    <w:rsid w:val="00C22DE2"/>
    <w:rsid w:val="00C2349E"/>
    <w:rsid w:val="00C239C2"/>
    <w:rsid w:val="00C26838"/>
    <w:rsid w:val="00C31DD2"/>
    <w:rsid w:val="00C32FBA"/>
    <w:rsid w:val="00C3543D"/>
    <w:rsid w:val="00C36A19"/>
    <w:rsid w:val="00C42835"/>
    <w:rsid w:val="00C44B81"/>
    <w:rsid w:val="00C46513"/>
    <w:rsid w:val="00C46862"/>
    <w:rsid w:val="00C477D1"/>
    <w:rsid w:val="00C5229B"/>
    <w:rsid w:val="00C55E2C"/>
    <w:rsid w:val="00C56851"/>
    <w:rsid w:val="00C60E87"/>
    <w:rsid w:val="00C70013"/>
    <w:rsid w:val="00C7089C"/>
    <w:rsid w:val="00C71548"/>
    <w:rsid w:val="00C71551"/>
    <w:rsid w:val="00C7379D"/>
    <w:rsid w:val="00C73DE3"/>
    <w:rsid w:val="00C812C2"/>
    <w:rsid w:val="00C82FD0"/>
    <w:rsid w:val="00C84474"/>
    <w:rsid w:val="00C92154"/>
    <w:rsid w:val="00C94479"/>
    <w:rsid w:val="00C978D8"/>
    <w:rsid w:val="00C97BED"/>
    <w:rsid w:val="00CA1690"/>
    <w:rsid w:val="00CA6A70"/>
    <w:rsid w:val="00CA740B"/>
    <w:rsid w:val="00CB430A"/>
    <w:rsid w:val="00CB5267"/>
    <w:rsid w:val="00CB5AA6"/>
    <w:rsid w:val="00CB7128"/>
    <w:rsid w:val="00CB78E8"/>
    <w:rsid w:val="00CC2F49"/>
    <w:rsid w:val="00CC4673"/>
    <w:rsid w:val="00CC6170"/>
    <w:rsid w:val="00CD24F9"/>
    <w:rsid w:val="00CD3F10"/>
    <w:rsid w:val="00CD410B"/>
    <w:rsid w:val="00CE1842"/>
    <w:rsid w:val="00CE30C1"/>
    <w:rsid w:val="00CE3F3A"/>
    <w:rsid w:val="00CE5439"/>
    <w:rsid w:val="00CE621D"/>
    <w:rsid w:val="00CE64AA"/>
    <w:rsid w:val="00CE76D9"/>
    <w:rsid w:val="00CE7BF7"/>
    <w:rsid w:val="00CF3EF6"/>
    <w:rsid w:val="00D03993"/>
    <w:rsid w:val="00D04DBD"/>
    <w:rsid w:val="00D07C73"/>
    <w:rsid w:val="00D07FBA"/>
    <w:rsid w:val="00D1208A"/>
    <w:rsid w:val="00D165F2"/>
    <w:rsid w:val="00D203B3"/>
    <w:rsid w:val="00D20CA3"/>
    <w:rsid w:val="00D21BD1"/>
    <w:rsid w:val="00D227E6"/>
    <w:rsid w:val="00D27C74"/>
    <w:rsid w:val="00D3152B"/>
    <w:rsid w:val="00D3265F"/>
    <w:rsid w:val="00D359E3"/>
    <w:rsid w:val="00D36359"/>
    <w:rsid w:val="00D36AE9"/>
    <w:rsid w:val="00D377F6"/>
    <w:rsid w:val="00D44513"/>
    <w:rsid w:val="00D46BBE"/>
    <w:rsid w:val="00D474DE"/>
    <w:rsid w:val="00D47AB0"/>
    <w:rsid w:val="00D5200B"/>
    <w:rsid w:val="00D52FA2"/>
    <w:rsid w:val="00D530FA"/>
    <w:rsid w:val="00D557BA"/>
    <w:rsid w:val="00D564F7"/>
    <w:rsid w:val="00D57152"/>
    <w:rsid w:val="00D676CB"/>
    <w:rsid w:val="00D71754"/>
    <w:rsid w:val="00D72698"/>
    <w:rsid w:val="00D8091C"/>
    <w:rsid w:val="00D83A82"/>
    <w:rsid w:val="00D855C2"/>
    <w:rsid w:val="00D85B7A"/>
    <w:rsid w:val="00D86F38"/>
    <w:rsid w:val="00D87739"/>
    <w:rsid w:val="00D95178"/>
    <w:rsid w:val="00DA140F"/>
    <w:rsid w:val="00DA174E"/>
    <w:rsid w:val="00DA2700"/>
    <w:rsid w:val="00DA35D3"/>
    <w:rsid w:val="00DA4880"/>
    <w:rsid w:val="00DA4A58"/>
    <w:rsid w:val="00DA4AD5"/>
    <w:rsid w:val="00DA6CFA"/>
    <w:rsid w:val="00DA7B34"/>
    <w:rsid w:val="00DB49BF"/>
    <w:rsid w:val="00DB55B7"/>
    <w:rsid w:val="00DB5961"/>
    <w:rsid w:val="00DB7043"/>
    <w:rsid w:val="00DC41C1"/>
    <w:rsid w:val="00DC6397"/>
    <w:rsid w:val="00DC71D7"/>
    <w:rsid w:val="00DD5DCC"/>
    <w:rsid w:val="00DD73AD"/>
    <w:rsid w:val="00DD7D00"/>
    <w:rsid w:val="00DE1AA8"/>
    <w:rsid w:val="00DE2F7E"/>
    <w:rsid w:val="00DF1C6D"/>
    <w:rsid w:val="00DF3415"/>
    <w:rsid w:val="00DF43B8"/>
    <w:rsid w:val="00DF7B77"/>
    <w:rsid w:val="00E022B4"/>
    <w:rsid w:val="00E031FB"/>
    <w:rsid w:val="00E0461B"/>
    <w:rsid w:val="00E06E07"/>
    <w:rsid w:val="00E0717C"/>
    <w:rsid w:val="00E11AB3"/>
    <w:rsid w:val="00E136F2"/>
    <w:rsid w:val="00E13D0F"/>
    <w:rsid w:val="00E1560F"/>
    <w:rsid w:val="00E27C97"/>
    <w:rsid w:val="00E27D43"/>
    <w:rsid w:val="00E33B58"/>
    <w:rsid w:val="00E35264"/>
    <w:rsid w:val="00E37804"/>
    <w:rsid w:val="00E37B9B"/>
    <w:rsid w:val="00E40B96"/>
    <w:rsid w:val="00E425FF"/>
    <w:rsid w:val="00E44C84"/>
    <w:rsid w:val="00E4542D"/>
    <w:rsid w:val="00E45FEC"/>
    <w:rsid w:val="00E46C77"/>
    <w:rsid w:val="00E47604"/>
    <w:rsid w:val="00E50AB1"/>
    <w:rsid w:val="00E566F1"/>
    <w:rsid w:val="00E62684"/>
    <w:rsid w:val="00E6495F"/>
    <w:rsid w:val="00E658EA"/>
    <w:rsid w:val="00E70C10"/>
    <w:rsid w:val="00E74F33"/>
    <w:rsid w:val="00E75968"/>
    <w:rsid w:val="00E77E53"/>
    <w:rsid w:val="00E82FFC"/>
    <w:rsid w:val="00E84319"/>
    <w:rsid w:val="00E8666E"/>
    <w:rsid w:val="00E92280"/>
    <w:rsid w:val="00E92C8A"/>
    <w:rsid w:val="00E9456F"/>
    <w:rsid w:val="00E95096"/>
    <w:rsid w:val="00EA2445"/>
    <w:rsid w:val="00EA2F59"/>
    <w:rsid w:val="00EA3EA5"/>
    <w:rsid w:val="00EB4C10"/>
    <w:rsid w:val="00EB7AFC"/>
    <w:rsid w:val="00EC6AAE"/>
    <w:rsid w:val="00EC7E15"/>
    <w:rsid w:val="00EC7EEB"/>
    <w:rsid w:val="00ED3AA8"/>
    <w:rsid w:val="00ED44BE"/>
    <w:rsid w:val="00ED4544"/>
    <w:rsid w:val="00EE2FA9"/>
    <w:rsid w:val="00EE39C2"/>
    <w:rsid w:val="00EE4C95"/>
    <w:rsid w:val="00EE6B35"/>
    <w:rsid w:val="00EF0F8F"/>
    <w:rsid w:val="00EF324E"/>
    <w:rsid w:val="00EF39B7"/>
    <w:rsid w:val="00EF451D"/>
    <w:rsid w:val="00EF594C"/>
    <w:rsid w:val="00F048E9"/>
    <w:rsid w:val="00F05637"/>
    <w:rsid w:val="00F05E9E"/>
    <w:rsid w:val="00F068BA"/>
    <w:rsid w:val="00F07165"/>
    <w:rsid w:val="00F103E2"/>
    <w:rsid w:val="00F11110"/>
    <w:rsid w:val="00F1172A"/>
    <w:rsid w:val="00F11BC6"/>
    <w:rsid w:val="00F1281F"/>
    <w:rsid w:val="00F22900"/>
    <w:rsid w:val="00F234E3"/>
    <w:rsid w:val="00F23F33"/>
    <w:rsid w:val="00F2541D"/>
    <w:rsid w:val="00F25A1F"/>
    <w:rsid w:val="00F25EF1"/>
    <w:rsid w:val="00F27B64"/>
    <w:rsid w:val="00F314F5"/>
    <w:rsid w:val="00F34E04"/>
    <w:rsid w:val="00F35A96"/>
    <w:rsid w:val="00F4165F"/>
    <w:rsid w:val="00F43029"/>
    <w:rsid w:val="00F442C0"/>
    <w:rsid w:val="00F50F6C"/>
    <w:rsid w:val="00F563B7"/>
    <w:rsid w:val="00F56B10"/>
    <w:rsid w:val="00F605CD"/>
    <w:rsid w:val="00F6103D"/>
    <w:rsid w:val="00F6115B"/>
    <w:rsid w:val="00F61444"/>
    <w:rsid w:val="00F63F33"/>
    <w:rsid w:val="00F66FB7"/>
    <w:rsid w:val="00F70656"/>
    <w:rsid w:val="00F7234E"/>
    <w:rsid w:val="00F72450"/>
    <w:rsid w:val="00F726B5"/>
    <w:rsid w:val="00F72D01"/>
    <w:rsid w:val="00F72E31"/>
    <w:rsid w:val="00F72E5C"/>
    <w:rsid w:val="00F73541"/>
    <w:rsid w:val="00F738F1"/>
    <w:rsid w:val="00F74A63"/>
    <w:rsid w:val="00F752D7"/>
    <w:rsid w:val="00F75B98"/>
    <w:rsid w:val="00F7658D"/>
    <w:rsid w:val="00F773BF"/>
    <w:rsid w:val="00F83492"/>
    <w:rsid w:val="00F91958"/>
    <w:rsid w:val="00F92E2F"/>
    <w:rsid w:val="00F962C3"/>
    <w:rsid w:val="00F9637E"/>
    <w:rsid w:val="00FA13BE"/>
    <w:rsid w:val="00FA2E69"/>
    <w:rsid w:val="00FB09C2"/>
    <w:rsid w:val="00FB0BAC"/>
    <w:rsid w:val="00FB0FBC"/>
    <w:rsid w:val="00FB1B98"/>
    <w:rsid w:val="00FB2293"/>
    <w:rsid w:val="00FB3E87"/>
    <w:rsid w:val="00FC0B5B"/>
    <w:rsid w:val="00FC2601"/>
    <w:rsid w:val="00FC5C51"/>
    <w:rsid w:val="00FD0AC0"/>
    <w:rsid w:val="00FD3674"/>
    <w:rsid w:val="00FD5012"/>
    <w:rsid w:val="00FD628B"/>
    <w:rsid w:val="00FD6FEF"/>
    <w:rsid w:val="00FD78EA"/>
    <w:rsid w:val="00FE2B16"/>
    <w:rsid w:val="00FE5291"/>
    <w:rsid w:val="00FE7DB0"/>
    <w:rsid w:val="00FF08C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D03"/>
  <w15:docId w15:val="{D6235826-2137-4247-9174-DE3A7E0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DD"/>
    <w:pPr>
      <w:ind w:left="720"/>
      <w:contextualSpacing/>
    </w:pPr>
  </w:style>
  <w:style w:type="paragraph" w:customStyle="1" w:styleId="Style5">
    <w:name w:val="Style5"/>
    <w:basedOn w:val="a"/>
    <w:uiPriority w:val="99"/>
    <w:rsid w:val="003972DD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3972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D27C7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7C7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7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7C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7C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C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70B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54E79"/>
    <w:pPr>
      <w:widowControl w:val="0"/>
      <w:snapToGrid w:val="0"/>
      <w:spacing w:after="120"/>
    </w:pPr>
    <w:rPr>
      <w:snapToGrid w:val="0"/>
      <w:sz w:val="20"/>
      <w:szCs w:val="20"/>
    </w:rPr>
  </w:style>
  <w:style w:type="character" w:customStyle="1" w:styleId="ad">
    <w:name w:val="Основной текст Знак"/>
    <w:basedOn w:val="a0"/>
    <w:link w:val="ac"/>
    <w:rsid w:val="00054E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e">
    <w:name w:val="Normal (Web)"/>
    <w:basedOn w:val="a"/>
    <w:rsid w:val="008D68F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D203B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FD6FEF"/>
    <w:rPr>
      <w:color w:val="0000FF"/>
      <w:u w:val="single"/>
    </w:rPr>
  </w:style>
  <w:style w:type="paragraph" w:styleId="af2">
    <w:name w:val="Block Text"/>
    <w:basedOn w:val="a"/>
    <w:rsid w:val="00206140"/>
    <w:pPr>
      <w:spacing w:line="420" w:lineRule="auto"/>
      <w:ind w:left="680" w:right="1599"/>
      <w:jc w:val="center"/>
    </w:pPr>
    <w:rPr>
      <w:b/>
      <w:szCs w:val="20"/>
    </w:rPr>
  </w:style>
  <w:style w:type="character" w:customStyle="1" w:styleId="af3">
    <w:name w:val="Основной текст_"/>
    <w:basedOn w:val="a0"/>
    <w:link w:val="11"/>
    <w:rsid w:val="004A588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3"/>
    <w:rsid w:val="004A5889"/>
    <w:pPr>
      <w:widowControl w:val="0"/>
      <w:spacing w:after="200"/>
      <w:ind w:firstLine="300"/>
    </w:pPr>
    <w:rPr>
      <w:sz w:val="20"/>
      <w:szCs w:val="20"/>
      <w:lang w:eastAsia="en-US"/>
    </w:rPr>
  </w:style>
  <w:style w:type="character" w:customStyle="1" w:styleId="af4">
    <w:name w:val="Другое_"/>
    <w:basedOn w:val="a0"/>
    <w:link w:val="af5"/>
    <w:rsid w:val="00547DEE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547DEE"/>
    <w:pPr>
      <w:widowControl w:val="0"/>
      <w:spacing w:line="257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poppel@rks-dev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D08E-3685-42E9-8FAC-A609990A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4158</Words>
  <Characters>23701</Characters>
  <Application>Microsoft Office Word</Application>
  <DocSecurity>4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Лавшук Алексей Александрович</dc:creator>
  <cp:lastModifiedBy>Дудкина Дарья Викторовна</cp:lastModifiedBy>
  <cp:revision>2</cp:revision>
  <cp:lastPrinted>2024-02-21T10:43:00Z</cp:lastPrinted>
  <dcterms:created xsi:type="dcterms:W3CDTF">2024-09-09T10:37:00Z</dcterms:created>
  <dcterms:modified xsi:type="dcterms:W3CDTF">2024-09-09T10:37:00Z</dcterms:modified>
</cp:coreProperties>
</file>